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D2918" w14:textId="77777777" w:rsidR="00B554E7" w:rsidRDefault="00B554E7">
      <w:pPr>
        <w:tabs>
          <w:tab w:val="left" w:pos="6375"/>
        </w:tabs>
        <w:spacing w:after="0" w:line="276" w:lineRule="auto"/>
        <w:textAlignment w:val="baseline"/>
        <w:rPr>
          <w:rFonts w:ascii="Times New Roman" w:eastAsia="Times New Roman" w:hAnsi="Times New Roman" w:cs="Times New Roman"/>
          <w:kern w:val="2"/>
          <w:lang w:eastAsia="zh-CN"/>
        </w:rPr>
      </w:pPr>
      <w:bookmarkStart w:id="0" w:name="_Hlk64360566"/>
      <w:bookmarkStart w:id="1" w:name="Bookmark"/>
      <w:bookmarkStart w:id="2" w:name="_Toc444246251"/>
      <w:bookmarkStart w:id="3" w:name="_Toc444246587"/>
      <w:bookmarkEnd w:id="0"/>
      <w:bookmarkEnd w:id="1"/>
      <w:bookmarkEnd w:id="2"/>
      <w:bookmarkEnd w:id="3"/>
    </w:p>
    <w:p w14:paraId="7ACE5A7A" w14:textId="77777777" w:rsidR="00B554E7" w:rsidRDefault="00B554E7">
      <w:pPr>
        <w:spacing w:after="0" w:line="276" w:lineRule="auto"/>
        <w:textAlignment w:val="baseline"/>
        <w:rPr>
          <w:rFonts w:ascii="Times New Roman" w:eastAsia="Times New Roman" w:hAnsi="Times New Roman" w:cs="Times New Roman"/>
          <w:kern w:val="2"/>
          <w:lang w:eastAsia="zh-CN"/>
        </w:rPr>
      </w:pPr>
    </w:p>
    <w:p w14:paraId="5971F593" w14:textId="77777777" w:rsidR="00B554E7" w:rsidRDefault="00B554E7">
      <w:pPr>
        <w:spacing w:after="0" w:line="276" w:lineRule="auto"/>
        <w:textAlignment w:val="baseline"/>
        <w:rPr>
          <w:rFonts w:ascii="Times New Roman" w:eastAsia="Times New Roman" w:hAnsi="Times New Roman" w:cs="Times New Roman"/>
          <w:kern w:val="2"/>
          <w:lang w:eastAsia="zh-CN"/>
        </w:rPr>
      </w:pPr>
    </w:p>
    <w:p w14:paraId="03E700F7" w14:textId="77777777" w:rsidR="00B554E7" w:rsidRDefault="00B554E7">
      <w:pPr>
        <w:tabs>
          <w:tab w:val="left" w:pos="5235"/>
        </w:tabs>
        <w:spacing w:after="0" w:line="276" w:lineRule="auto"/>
        <w:textAlignment w:val="baseline"/>
        <w:rPr>
          <w:rFonts w:ascii="Times New Roman" w:eastAsia="Times New Roman" w:hAnsi="Times New Roman" w:cs="Times New Roman"/>
          <w:kern w:val="2"/>
          <w:lang w:eastAsia="zh-CN"/>
        </w:rPr>
      </w:pPr>
    </w:p>
    <w:p w14:paraId="501CC12C" w14:textId="77777777" w:rsidR="00B554E7" w:rsidRDefault="00B554E7">
      <w:pPr>
        <w:tabs>
          <w:tab w:val="left" w:pos="5235"/>
        </w:tabs>
        <w:spacing w:after="0" w:line="276" w:lineRule="auto"/>
        <w:textAlignment w:val="baseline"/>
        <w:rPr>
          <w:rFonts w:ascii="Times New Roman" w:eastAsia="Times New Roman" w:hAnsi="Times New Roman" w:cs="Times New Roman"/>
          <w:kern w:val="2"/>
          <w:lang w:eastAsia="zh-CN"/>
        </w:rPr>
      </w:pPr>
      <w:bookmarkStart w:id="4" w:name="Bookmark1"/>
      <w:bookmarkStart w:id="5" w:name="_Toc4442462511"/>
      <w:bookmarkStart w:id="6" w:name="_Toc4442465871"/>
      <w:bookmarkEnd w:id="4"/>
      <w:bookmarkEnd w:id="5"/>
      <w:bookmarkEnd w:id="6"/>
    </w:p>
    <w:p w14:paraId="7A2B8CB9" w14:textId="77777777" w:rsidR="00B554E7" w:rsidRDefault="001B72BA">
      <w:pPr>
        <w:spacing w:after="0" w:line="276" w:lineRule="auto"/>
        <w:jc w:val="center"/>
        <w:textAlignment w:val="baseline"/>
        <w:rPr>
          <w:rFonts w:ascii="Times New Roman" w:eastAsia="Times New Roman" w:hAnsi="Times New Roman" w:cs="Times New Roman"/>
          <w:b/>
          <w:bCs/>
          <w:spacing w:val="-10"/>
          <w:kern w:val="2"/>
          <w:lang w:eastAsia="zh-CN"/>
        </w:rPr>
      </w:pPr>
      <w:r>
        <w:rPr>
          <w:rFonts w:ascii="Times New Roman" w:eastAsia="Times New Roman" w:hAnsi="Times New Roman" w:cs="Times New Roman"/>
          <w:b/>
          <w:bCs/>
          <w:spacing w:val="-10"/>
          <w:kern w:val="2"/>
          <w:lang w:eastAsia="zh-CN"/>
        </w:rPr>
        <w:t>SPECYFIKACJA WARUNKÓW ZAMÓWIENIA (SWZ)</w:t>
      </w:r>
    </w:p>
    <w:p w14:paraId="73C289F1" w14:textId="77777777" w:rsidR="00B554E7" w:rsidRDefault="00B554E7">
      <w:pPr>
        <w:spacing w:after="0" w:line="276" w:lineRule="auto"/>
        <w:jc w:val="center"/>
        <w:textAlignment w:val="baseline"/>
        <w:rPr>
          <w:rFonts w:ascii="Times New Roman" w:eastAsia="Times New Roman" w:hAnsi="Times New Roman" w:cs="Times New Roman"/>
          <w:b/>
          <w:kern w:val="2"/>
          <w:lang w:eastAsia="zh-CN"/>
        </w:rPr>
      </w:pPr>
    </w:p>
    <w:p w14:paraId="0932E2C2" w14:textId="77777777" w:rsidR="00B554E7" w:rsidRDefault="00B554E7">
      <w:pPr>
        <w:spacing w:after="0" w:line="276" w:lineRule="auto"/>
        <w:jc w:val="center"/>
        <w:textAlignment w:val="baseline"/>
        <w:rPr>
          <w:rFonts w:ascii="Times New Roman" w:eastAsia="Times New Roman" w:hAnsi="Times New Roman" w:cs="Times New Roman"/>
          <w:b/>
          <w:kern w:val="2"/>
          <w:lang w:eastAsia="zh-CN"/>
        </w:rPr>
      </w:pPr>
    </w:p>
    <w:p w14:paraId="0031D7DD" w14:textId="77777777" w:rsidR="00B554E7" w:rsidRDefault="00B554E7">
      <w:pPr>
        <w:spacing w:after="0" w:line="276" w:lineRule="auto"/>
        <w:jc w:val="center"/>
        <w:textAlignment w:val="baseline"/>
        <w:rPr>
          <w:rFonts w:ascii="Times New Roman" w:eastAsia="Times New Roman" w:hAnsi="Times New Roman" w:cs="Times New Roman"/>
          <w:kern w:val="2"/>
          <w:lang w:eastAsia="zh-CN"/>
        </w:rPr>
      </w:pPr>
    </w:p>
    <w:p w14:paraId="1332F348" w14:textId="77777777" w:rsidR="00B554E7" w:rsidRDefault="001B72BA">
      <w:pPr>
        <w:spacing w:after="0" w:line="276" w:lineRule="auto"/>
        <w:jc w:val="center"/>
        <w:textAlignment w:val="baseline"/>
        <w:rPr>
          <w:rFonts w:ascii="Times New Roman" w:eastAsia="Times New Roman" w:hAnsi="Times New Roman" w:cs="Times New Roman"/>
          <w:kern w:val="2"/>
          <w:lang w:eastAsia="zh-CN"/>
        </w:rPr>
      </w:pPr>
      <w:r>
        <w:rPr>
          <w:rFonts w:ascii="Times New Roman" w:eastAsia="Times New Roman" w:hAnsi="Times New Roman" w:cs="Times New Roman"/>
          <w:kern w:val="2"/>
          <w:lang w:eastAsia="zh-CN"/>
        </w:rPr>
        <w:t>w postępowaniu o udzielenie zamówienia publicznego prowadzonego</w:t>
      </w:r>
    </w:p>
    <w:p w14:paraId="24ABDB44" w14:textId="77777777" w:rsidR="00B554E7" w:rsidRDefault="001B72BA">
      <w:pPr>
        <w:spacing w:after="0" w:line="276" w:lineRule="auto"/>
        <w:jc w:val="center"/>
        <w:textAlignment w:val="baseline"/>
        <w:rPr>
          <w:rFonts w:ascii="Times New Roman" w:eastAsia="Times New Roman" w:hAnsi="Times New Roman" w:cs="Times New Roman"/>
          <w:kern w:val="2"/>
          <w:lang w:eastAsia="zh-CN"/>
        </w:rPr>
      </w:pPr>
      <w:r>
        <w:rPr>
          <w:rFonts w:ascii="Times New Roman" w:eastAsia="Times New Roman" w:hAnsi="Times New Roman" w:cs="Times New Roman"/>
          <w:kern w:val="2"/>
          <w:lang w:eastAsia="zh-CN"/>
        </w:rPr>
        <w:t>w trybie podstawowym bez przeprowadzenia negocjacji na podstawie art. 275 pkt 1 ustawy z dnia 11 września 2019 r. Prawo zamówień publicznych</w:t>
      </w:r>
    </w:p>
    <w:p w14:paraId="700773D5" w14:textId="51A2FE6A" w:rsidR="00B554E7" w:rsidRDefault="001B72BA">
      <w:pPr>
        <w:spacing w:after="0" w:line="276" w:lineRule="auto"/>
        <w:jc w:val="center"/>
        <w:textAlignment w:val="baseline"/>
        <w:rPr>
          <w:rFonts w:ascii="Times New Roman" w:eastAsia="Times New Roman" w:hAnsi="Times New Roman" w:cs="Times New Roman"/>
          <w:kern w:val="2"/>
          <w:lang w:eastAsia="zh-CN"/>
        </w:rPr>
      </w:pPr>
      <w:r>
        <w:rPr>
          <w:rFonts w:ascii="Times New Roman" w:eastAsia="Times New Roman" w:hAnsi="Times New Roman" w:cs="Times New Roman"/>
          <w:kern w:val="2"/>
          <w:lang w:eastAsia="zh-CN"/>
        </w:rPr>
        <w:t>(Dz. U. z 202</w:t>
      </w:r>
      <w:r w:rsidR="00BB5C2D">
        <w:rPr>
          <w:rFonts w:ascii="Times New Roman" w:eastAsia="Times New Roman" w:hAnsi="Times New Roman" w:cs="Times New Roman"/>
          <w:kern w:val="2"/>
          <w:lang w:eastAsia="zh-CN"/>
        </w:rPr>
        <w:t>4</w:t>
      </w:r>
      <w:r>
        <w:rPr>
          <w:rFonts w:ascii="Times New Roman" w:eastAsia="Times New Roman" w:hAnsi="Times New Roman" w:cs="Times New Roman"/>
          <w:kern w:val="2"/>
          <w:lang w:eastAsia="zh-CN"/>
        </w:rPr>
        <w:t xml:space="preserve"> r., poz. 1</w:t>
      </w:r>
      <w:r w:rsidR="00BB5C2D">
        <w:rPr>
          <w:rFonts w:ascii="Times New Roman" w:eastAsia="Times New Roman" w:hAnsi="Times New Roman" w:cs="Times New Roman"/>
          <w:kern w:val="2"/>
          <w:lang w:eastAsia="zh-CN"/>
        </w:rPr>
        <w:t>320</w:t>
      </w:r>
      <w:r>
        <w:rPr>
          <w:rFonts w:ascii="Times New Roman" w:eastAsia="Times New Roman" w:hAnsi="Times New Roman" w:cs="Times New Roman"/>
          <w:kern w:val="2"/>
          <w:lang w:eastAsia="zh-CN"/>
        </w:rPr>
        <w:t>) na zadanie pn.:</w:t>
      </w:r>
    </w:p>
    <w:p w14:paraId="68F3A445" w14:textId="77777777" w:rsidR="00B554E7" w:rsidRDefault="00B554E7">
      <w:pPr>
        <w:spacing w:after="0" w:line="276" w:lineRule="auto"/>
        <w:jc w:val="both"/>
        <w:textAlignment w:val="baseline"/>
        <w:rPr>
          <w:rFonts w:ascii="Times New Roman" w:eastAsia="Times New Roman" w:hAnsi="Times New Roman" w:cs="Times New Roman"/>
          <w:b/>
          <w:kern w:val="2"/>
          <w:lang w:eastAsia="zh-CN"/>
        </w:rPr>
      </w:pPr>
    </w:p>
    <w:p w14:paraId="65F1C880" w14:textId="77777777" w:rsidR="00B554E7" w:rsidRDefault="00B554E7">
      <w:pPr>
        <w:spacing w:after="0" w:line="276" w:lineRule="auto"/>
        <w:jc w:val="both"/>
        <w:textAlignment w:val="baseline"/>
        <w:rPr>
          <w:rFonts w:ascii="Times New Roman" w:eastAsia="Times New Roman" w:hAnsi="Times New Roman" w:cs="Times New Roman"/>
          <w:b/>
          <w:kern w:val="2"/>
          <w:lang w:eastAsia="zh-CN"/>
        </w:rPr>
      </w:pPr>
    </w:p>
    <w:p w14:paraId="07A5C3C0" w14:textId="77777777" w:rsidR="00B554E7" w:rsidRDefault="00B554E7">
      <w:pPr>
        <w:spacing w:after="0" w:line="276" w:lineRule="auto"/>
        <w:jc w:val="both"/>
        <w:textAlignment w:val="baseline"/>
        <w:rPr>
          <w:rFonts w:ascii="Times New Roman" w:eastAsia="Times New Roman" w:hAnsi="Times New Roman" w:cs="Times New Roman"/>
          <w:b/>
          <w:kern w:val="2"/>
          <w:lang w:eastAsia="zh-CN"/>
        </w:rPr>
      </w:pPr>
    </w:p>
    <w:p w14:paraId="7D5349C7" w14:textId="77777777" w:rsidR="00B554E7" w:rsidRDefault="00B554E7">
      <w:pPr>
        <w:spacing w:after="0" w:line="276" w:lineRule="auto"/>
        <w:jc w:val="center"/>
        <w:textAlignment w:val="baseline"/>
        <w:rPr>
          <w:rFonts w:ascii="Times New Roman" w:eastAsia="Times New Roman" w:hAnsi="Times New Roman" w:cs="Times New Roman"/>
          <w:kern w:val="2"/>
          <w:lang w:eastAsia="zh-CN"/>
        </w:rPr>
      </w:pPr>
    </w:p>
    <w:p w14:paraId="7F425DDC" w14:textId="0CA8CC13" w:rsidR="00B554E7" w:rsidRDefault="001B72BA">
      <w:pPr>
        <w:widowControl w:val="0"/>
        <w:spacing w:after="120" w:line="276" w:lineRule="auto"/>
        <w:jc w:val="center"/>
        <w:rPr>
          <w:rFonts w:ascii="Times New Roman" w:eastAsia="Calibri" w:hAnsi="Times New Roman" w:cs="Times New Roman"/>
          <w:b/>
        </w:rPr>
      </w:pPr>
      <w:r>
        <w:rPr>
          <w:rFonts w:ascii="Times New Roman" w:eastAsia="SimSun" w:hAnsi="Times New Roman" w:cs="Times New Roman"/>
          <w:b/>
          <w:bCs/>
          <w:kern w:val="2"/>
          <w:lang w:eastAsia="hi-IN" w:bidi="hi-IN"/>
        </w:rPr>
        <w:t xml:space="preserve">„Zakup i dostawa </w:t>
      </w:r>
      <w:r w:rsidR="0061474B">
        <w:rPr>
          <w:rFonts w:ascii="Times New Roman" w:eastAsia="SimSun" w:hAnsi="Times New Roman" w:cs="Times New Roman"/>
          <w:b/>
          <w:bCs/>
          <w:kern w:val="2"/>
          <w:lang w:eastAsia="hi-IN" w:bidi="hi-IN"/>
        </w:rPr>
        <w:t>pielucho</w:t>
      </w:r>
      <w:r w:rsidR="00CA6112">
        <w:rPr>
          <w:rFonts w:ascii="Times New Roman" w:eastAsia="SimSun" w:hAnsi="Times New Roman" w:cs="Times New Roman"/>
          <w:b/>
          <w:bCs/>
          <w:kern w:val="2"/>
          <w:lang w:eastAsia="hi-IN" w:bidi="hi-IN"/>
        </w:rPr>
        <w:t>-</w:t>
      </w:r>
      <w:r w:rsidR="0061474B">
        <w:rPr>
          <w:rFonts w:ascii="Times New Roman" w:eastAsia="SimSun" w:hAnsi="Times New Roman" w:cs="Times New Roman"/>
          <w:b/>
          <w:bCs/>
          <w:kern w:val="2"/>
          <w:lang w:eastAsia="hi-IN" w:bidi="hi-IN"/>
        </w:rPr>
        <w:t>majtek, majtek, wkładek urologicznych</w:t>
      </w:r>
      <w:r w:rsidR="00136527">
        <w:rPr>
          <w:rFonts w:ascii="Times New Roman" w:eastAsia="SimSun" w:hAnsi="Times New Roman" w:cs="Times New Roman"/>
          <w:b/>
          <w:bCs/>
          <w:kern w:val="2"/>
          <w:lang w:eastAsia="hi-IN" w:bidi="hi-IN"/>
        </w:rPr>
        <w:t xml:space="preserve"> oraz podkładów</w:t>
      </w:r>
      <w:r>
        <w:rPr>
          <w:rFonts w:ascii="Times New Roman" w:eastAsia="SimSun" w:hAnsi="Times New Roman" w:cs="Times New Roman"/>
          <w:b/>
          <w:bCs/>
          <w:kern w:val="2"/>
          <w:lang w:eastAsia="hi-IN" w:bidi="hi-IN"/>
        </w:rPr>
        <w:t xml:space="preserve"> na potrzeby</w:t>
      </w:r>
      <w:r w:rsidR="009B726A">
        <w:rPr>
          <w:rFonts w:ascii="Times New Roman" w:eastAsia="SimSun" w:hAnsi="Times New Roman" w:cs="Times New Roman"/>
          <w:b/>
          <w:bCs/>
          <w:kern w:val="2"/>
          <w:lang w:eastAsia="hi-IN" w:bidi="hi-IN"/>
        </w:rPr>
        <w:t xml:space="preserve"> </w:t>
      </w:r>
      <w:r w:rsidR="00B643A3">
        <w:rPr>
          <w:rFonts w:ascii="Times New Roman" w:eastAsia="SimSun" w:hAnsi="Times New Roman" w:cs="Times New Roman"/>
          <w:b/>
          <w:bCs/>
          <w:kern w:val="2"/>
          <w:lang w:eastAsia="hi-IN" w:bidi="hi-IN"/>
        </w:rPr>
        <w:t xml:space="preserve">mieszkańców </w:t>
      </w:r>
      <w:r w:rsidR="0061474B">
        <w:rPr>
          <w:rFonts w:ascii="Times New Roman" w:eastAsia="Calibri" w:hAnsi="Times New Roman" w:cs="Times New Roman"/>
          <w:b/>
        </w:rPr>
        <w:t>Dom</w:t>
      </w:r>
      <w:r w:rsidR="005E3B30">
        <w:rPr>
          <w:rFonts w:ascii="Times New Roman" w:eastAsia="Calibri" w:hAnsi="Times New Roman" w:cs="Times New Roman"/>
          <w:b/>
        </w:rPr>
        <w:t>u</w:t>
      </w:r>
      <w:r w:rsidR="0061474B">
        <w:rPr>
          <w:rFonts w:ascii="Times New Roman" w:eastAsia="Calibri" w:hAnsi="Times New Roman" w:cs="Times New Roman"/>
          <w:b/>
        </w:rPr>
        <w:t xml:space="preserve"> Pomocy Społecznej</w:t>
      </w:r>
      <w:r>
        <w:rPr>
          <w:rFonts w:ascii="Times New Roman" w:eastAsia="Calibri" w:hAnsi="Times New Roman" w:cs="Times New Roman"/>
          <w:b/>
        </w:rPr>
        <w:t xml:space="preserve"> w Krzyżanowicach”. </w:t>
      </w:r>
    </w:p>
    <w:p w14:paraId="3017C9D1" w14:textId="77777777" w:rsidR="00B554E7" w:rsidRDefault="00B554E7">
      <w:pPr>
        <w:widowControl w:val="0"/>
        <w:spacing w:after="120" w:line="276" w:lineRule="auto"/>
        <w:jc w:val="center"/>
        <w:rPr>
          <w:rFonts w:ascii="Times New Roman" w:eastAsia="Calibri" w:hAnsi="Times New Roman" w:cs="Times New Roman"/>
          <w:b/>
        </w:rPr>
      </w:pPr>
    </w:p>
    <w:p w14:paraId="1BA62B5F"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50DAAA30"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6FBFC2A2"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2A9AC0D5"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0DE46826"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color w:val="000000"/>
          <w:kern w:val="2"/>
          <w:lang w:eastAsia="zh-CN"/>
        </w:rPr>
      </w:pPr>
    </w:p>
    <w:p w14:paraId="0E7C3933" w14:textId="77777777" w:rsidR="00B554E7" w:rsidRDefault="001B72BA">
      <w:pPr>
        <w:tabs>
          <w:tab w:val="left" w:pos="567"/>
        </w:tabs>
        <w:spacing w:after="0" w:line="276" w:lineRule="auto"/>
        <w:jc w:val="center"/>
        <w:textAlignment w:val="baseline"/>
        <w:rPr>
          <w:color w:val="000000"/>
        </w:rPr>
      </w:pPr>
      <w:r>
        <w:rPr>
          <w:rFonts w:ascii="Times New Roman" w:eastAsia="SimSun" w:hAnsi="Times New Roman" w:cs="Times New Roman"/>
          <w:b/>
          <w:color w:val="000000"/>
          <w:kern w:val="2"/>
        </w:rPr>
        <w:t>ZATWIERDZAM:</w:t>
      </w:r>
    </w:p>
    <w:p w14:paraId="4EAB0044" w14:textId="77777777" w:rsidR="00B554E7" w:rsidRDefault="00B554E7">
      <w:pPr>
        <w:tabs>
          <w:tab w:val="left" w:pos="567"/>
        </w:tabs>
        <w:spacing w:after="0" w:line="276" w:lineRule="auto"/>
        <w:jc w:val="center"/>
        <w:textAlignment w:val="baseline"/>
        <w:rPr>
          <w:rFonts w:ascii="Times New Roman" w:eastAsia="SimSun" w:hAnsi="Times New Roman" w:cs="Times New Roman"/>
          <w:b/>
          <w:color w:val="000000"/>
          <w:kern w:val="2"/>
        </w:rPr>
      </w:pPr>
    </w:p>
    <w:p w14:paraId="11360706" w14:textId="77AEF92C" w:rsidR="00B554E7" w:rsidRPr="00864420" w:rsidRDefault="001B72BA">
      <w:pPr>
        <w:tabs>
          <w:tab w:val="left" w:pos="567"/>
        </w:tabs>
        <w:spacing w:after="0" w:line="276" w:lineRule="auto"/>
        <w:jc w:val="center"/>
        <w:textAlignment w:val="baseline"/>
      </w:pPr>
      <w:r w:rsidRPr="00864420">
        <w:rPr>
          <w:rFonts w:ascii="Times New Roman" w:eastAsia="SimSun" w:hAnsi="Times New Roman" w:cs="Times New Roman"/>
          <w:b/>
          <w:kern w:val="2"/>
        </w:rPr>
        <w:t>Dyrektor</w:t>
      </w:r>
    </w:p>
    <w:p w14:paraId="60B82E3F" w14:textId="77777777" w:rsidR="00B554E7" w:rsidRPr="00864420" w:rsidRDefault="00B554E7">
      <w:pPr>
        <w:tabs>
          <w:tab w:val="left" w:pos="567"/>
        </w:tabs>
        <w:spacing w:after="0" w:line="276" w:lineRule="auto"/>
        <w:jc w:val="center"/>
        <w:textAlignment w:val="baseline"/>
        <w:rPr>
          <w:rFonts w:ascii="Times New Roman" w:eastAsia="SimSun" w:hAnsi="Times New Roman" w:cs="Times New Roman"/>
          <w:b/>
          <w:kern w:val="2"/>
        </w:rPr>
      </w:pPr>
    </w:p>
    <w:p w14:paraId="14D30227" w14:textId="03E39DB3" w:rsidR="00B554E7" w:rsidRPr="00864420" w:rsidRDefault="00864420">
      <w:pPr>
        <w:tabs>
          <w:tab w:val="left" w:pos="567"/>
        </w:tabs>
        <w:spacing w:after="0" w:line="276" w:lineRule="auto"/>
        <w:jc w:val="center"/>
        <w:textAlignment w:val="baseline"/>
      </w:pPr>
      <w:r w:rsidRPr="00864420">
        <w:rPr>
          <w:rFonts w:ascii="Times New Roman" w:eastAsia="SimSun" w:hAnsi="Times New Roman" w:cs="Times New Roman"/>
          <w:b/>
          <w:kern w:val="2"/>
        </w:rPr>
        <w:t>S</w:t>
      </w:r>
      <w:r w:rsidR="008B00D5">
        <w:rPr>
          <w:rFonts w:ascii="Times New Roman" w:eastAsia="SimSun" w:hAnsi="Times New Roman" w:cs="Times New Roman"/>
          <w:b/>
          <w:kern w:val="2"/>
        </w:rPr>
        <w:t>ylwester Gałek</w:t>
      </w:r>
    </w:p>
    <w:p w14:paraId="7E064EC8" w14:textId="77777777" w:rsidR="00B554E7" w:rsidRDefault="00B554E7">
      <w:pPr>
        <w:tabs>
          <w:tab w:val="left" w:pos="567"/>
        </w:tabs>
        <w:spacing w:after="0" w:line="276" w:lineRule="auto"/>
        <w:jc w:val="both"/>
        <w:textAlignment w:val="baseline"/>
        <w:rPr>
          <w:rFonts w:ascii="Times New Roman" w:eastAsia="SimSun" w:hAnsi="Times New Roman" w:cs="Times New Roman"/>
          <w:b/>
          <w:kern w:val="2"/>
        </w:rPr>
      </w:pPr>
    </w:p>
    <w:p w14:paraId="53094CD6" w14:textId="77777777" w:rsidR="00B554E7" w:rsidRDefault="00B554E7">
      <w:pPr>
        <w:tabs>
          <w:tab w:val="left" w:pos="567"/>
        </w:tabs>
        <w:spacing w:after="0" w:line="276" w:lineRule="auto"/>
        <w:jc w:val="both"/>
        <w:textAlignment w:val="baseline"/>
        <w:rPr>
          <w:rFonts w:ascii="Times New Roman" w:eastAsia="SimSun" w:hAnsi="Times New Roman" w:cs="Times New Roman"/>
          <w:b/>
          <w:kern w:val="2"/>
        </w:rPr>
      </w:pPr>
    </w:p>
    <w:p w14:paraId="26D58316" w14:textId="77777777" w:rsidR="00B554E7" w:rsidRDefault="001B72BA">
      <w:pPr>
        <w:tabs>
          <w:tab w:val="left" w:pos="567"/>
        </w:tabs>
        <w:spacing w:after="0" w:line="276" w:lineRule="auto"/>
        <w:jc w:val="both"/>
        <w:textAlignment w:val="baseline"/>
        <w:rPr>
          <w:rFonts w:ascii="Times New Roman" w:eastAsia="Times New Roman" w:hAnsi="Times New Roman" w:cs="Times New Roman"/>
          <w:b/>
          <w:kern w:val="2"/>
          <w:lang w:eastAsia="zh-CN"/>
        </w:rPr>
      </w:pPr>
      <w:r>
        <w:rPr>
          <w:rFonts w:ascii="Times New Roman" w:eastAsia="Times New Roman" w:hAnsi="Times New Roman" w:cs="Times New Roman"/>
          <w:b/>
          <w:kern w:val="2"/>
          <w:lang w:eastAsia="zh-CN"/>
        </w:rPr>
        <w:tab/>
      </w:r>
      <w:r>
        <w:rPr>
          <w:rFonts w:ascii="Times New Roman" w:eastAsia="Times New Roman" w:hAnsi="Times New Roman" w:cs="Times New Roman"/>
          <w:b/>
          <w:kern w:val="2"/>
          <w:lang w:eastAsia="zh-CN"/>
        </w:rPr>
        <w:tab/>
      </w:r>
      <w:r>
        <w:rPr>
          <w:rFonts w:ascii="Times New Roman" w:eastAsia="Times New Roman" w:hAnsi="Times New Roman" w:cs="Times New Roman"/>
          <w:b/>
          <w:kern w:val="2"/>
          <w:lang w:eastAsia="zh-CN"/>
        </w:rPr>
        <w:tab/>
      </w:r>
      <w:r>
        <w:rPr>
          <w:rFonts w:ascii="Times New Roman" w:eastAsia="Times New Roman" w:hAnsi="Times New Roman" w:cs="Times New Roman"/>
          <w:b/>
          <w:kern w:val="2"/>
          <w:lang w:eastAsia="zh-CN"/>
        </w:rPr>
        <w:tab/>
      </w:r>
      <w:r>
        <w:rPr>
          <w:rFonts w:ascii="Times New Roman" w:eastAsia="Times New Roman" w:hAnsi="Times New Roman" w:cs="Times New Roman"/>
          <w:b/>
          <w:kern w:val="2"/>
          <w:lang w:eastAsia="zh-CN"/>
        </w:rPr>
        <w:tab/>
      </w:r>
      <w:r>
        <w:rPr>
          <w:rFonts w:ascii="Times New Roman" w:eastAsia="Times New Roman" w:hAnsi="Times New Roman" w:cs="Times New Roman"/>
          <w:b/>
          <w:kern w:val="2"/>
          <w:lang w:eastAsia="zh-CN"/>
        </w:rPr>
        <w:tab/>
      </w:r>
    </w:p>
    <w:p w14:paraId="6812B88F"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313F306C"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60317D58"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65A27833" w14:textId="77777777" w:rsidR="00B554E7" w:rsidRPr="00690ED3"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24EA3790" w14:textId="7A6011DC" w:rsidR="00B554E7" w:rsidRPr="00BF1C59" w:rsidRDefault="001B72BA">
      <w:pPr>
        <w:tabs>
          <w:tab w:val="left" w:pos="567"/>
        </w:tabs>
        <w:spacing w:after="0" w:line="276" w:lineRule="auto"/>
        <w:jc w:val="both"/>
        <w:textAlignment w:val="baseline"/>
        <w:rPr>
          <w:rFonts w:ascii="Times New Roman" w:eastAsia="Times New Roman" w:hAnsi="Times New Roman" w:cs="Times New Roman"/>
          <w:b/>
          <w:kern w:val="2"/>
          <w:lang w:eastAsia="zh-CN"/>
        </w:rPr>
      </w:pPr>
      <w:r w:rsidRPr="00BF1C59">
        <w:rPr>
          <w:rFonts w:ascii="Times New Roman" w:eastAsia="Times New Roman" w:hAnsi="Times New Roman" w:cs="Times New Roman"/>
          <w:b/>
          <w:kern w:val="2"/>
          <w:lang w:eastAsia="zh-CN"/>
        </w:rPr>
        <w:t xml:space="preserve">                                                Krzyżanowice dn.</w:t>
      </w:r>
      <w:r w:rsidR="00E53CD8" w:rsidRPr="00BF1C59">
        <w:rPr>
          <w:rFonts w:ascii="Times New Roman" w:eastAsia="Times New Roman" w:hAnsi="Times New Roman" w:cs="Times New Roman"/>
          <w:b/>
          <w:kern w:val="2"/>
          <w:lang w:eastAsia="zh-CN"/>
        </w:rPr>
        <w:t xml:space="preserve"> </w:t>
      </w:r>
      <w:r w:rsidR="00C20CDD">
        <w:rPr>
          <w:rFonts w:ascii="Times New Roman" w:eastAsia="Times New Roman" w:hAnsi="Times New Roman" w:cs="Times New Roman"/>
          <w:b/>
          <w:kern w:val="2"/>
          <w:lang w:eastAsia="zh-CN"/>
        </w:rPr>
        <w:t>10</w:t>
      </w:r>
      <w:r w:rsidR="00E53CD8" w:rsidRPr="00BF1C59">
        <w:rPr>
          <w:rFonts w:ascii="Times New Roman" w:eastAsia="Times New Roman" w:hAnsi="Times New Roman" w:cs="Times New Roman"/>
          <w:b/>
          <w:kern w:val="2"/>
          <w:lang w:eastAsia="zh-CN"/>
        </w:rPr>
        <w:t>.</w:t>
      </w:r>
      <w:r w:rsidR="00DE4431" w:rsidRPr="00BF1C59">
        <w:rPr>
          <w:rFonts w:ascii="Times New Roman" w:eastAsia="Times New Roman" w:hAnsi="Times New Roman" w:cs="Times New Roman"/>
          <w:b/>
          <w:kern w:val="2"/>
          <w:lang w:eastAsia="zh-CN"/>
        </w:rPr>
        <w:t>1</w:t>
      </w:r>
      <w:r w:rsidR="00C75556" w:rsidRPr="00BF1C59">
        <w:rPr>
          <w:rFonts w:ascii="Times New Roman" w:eastAsia="Times New Roman" w:hAnsi="Times New Roman" w:cs="Times New Roman"/>
          <w:b/>
          <w:kern w:val="2"/>
          <w:lang w:eastAsia="zh-CN"/>
        </w:rPr>
        <w:t>2</w:t>
      </w:r>
      <w:r w:rsidR="00E53CD8" w:rsidRPr="00BF1C59">
        <w:rPr>
          <w:rFonts w:ascii="Times New Roman" w:eastAsia="Times New Roman" w:hAnsi="Times New Roman" w:cs="Times New Roman"/>
          <w:b/>
          <w:kern w:val="2"/>
          <w:lang w:eastAsia="zh-CN"/>
        </w:rPr>
        <w:t>.202</w:t>
      </w:r>
      <w:r w:rsidR="00C20CDD">
        <w:rPr>
          <w:rFonts w:ascii="Times New Roman" w:eastAsia="Times New Roman" w:hAnsi="Times New Roman" w:cs="Times New Roman"/>
          <w:b/>
          <w:kern w:val="2"/>
          <w:lang w:eastAsia="zh-CN"/>
        </w:rPr>
        <w:t>5</w:t>
      </w:r>
      <w:r w:rsidR="00E53CD8" w:rsidRPr="00BF1C59">
        <w:rPr>
          <w:rFonts w:ascii="Times New Roman" w:eastAsia="Times New Roman" w:hAnsi="Times New Roman" w:cs="Times New Roman"/>
          <w:b/>
          <w:kern w:val="2"/>
          <w:lang w:eastAsia="zh-CN"/>
        </w:rPr>
        <w:t>r</w:t>
      </w:r>
    </w:p>
    <w:p w14:paraId="48624C87" w14:textId="77777777" w:rsidR="00B554E7" w:rsidRPr="00690ED3"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7E1EC03D" w14:textId="77777777" w:rsidR="00B554E7" w:rsidRDefault="00B554E7">
      <w:pPr>
        <w:widowControl w:val="0"/>
        <w:spacing w:after="0" w:line="276" w:lineRule="auto"/>
        <w:jc w:val="both"/>
        <w:textAlignment w:val="baseline"/>
        <w:rPr>
          <w:rFonts w:ascii="Times New Roman" w:eastAsia="Times New Roman" w:hAnsi="Times New Roman" w:cs="Times New Roman"/>
          <w:b/>
          <w:kern w:val="2"/>
          <w:lang w:eastAsia="zh-CN"/>
        </w:rPr>
      </w:pPr>
    </w:p>
    <w:p w14:paraId="7CC1E542"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358513FB"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4D5C5987"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6AE3659C"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p>
    <w:p w14:paraId="30BDFC25" w14:textId="77777777" w:rsidR="00B554E7" w:rsidRDefault="00B554E7">
      <w:pPr>
        <w:widowControl w:val="0"/>
        <w:spacing w:line="276" w:lineRule="auto"/>
        <w:jc w:val="center"/>
        <w:textAlignment w:val="baseline"/>
        <w:rPr>
          <w:rFonts w:ascii="Times New Roman" w:eastAsia="SimSun" w:hAnsi="Times New Roman" w:cs="Times New Roman"/>
          <w:b/>
          <w:kern w:val="2"/>
        </w:rPr>
      </w:pPr>
    </w:p>
    <w:p w14:paraId="037EF5A1" w14:textId="77777777" w:rsidR="00B554E7" w:rsidRDefault="00B554E7">
      <w:pPr>
        <w:widowControl w:val="0"/>
        <w:spacing w:line="276" w:lineRule="auto"/>
        <w:textAlignment w:val="baseline"/>
        <w:rPr>
          <w:rFonts w:ascii="Times New Roman" w:eastAsia="SimSun" w:hAnsi="Times New Roman" w:cs="Times New Roman"/>
          <w:b/>
          <w:kern w:val="2"/>
        </w:rPr>
      </w:pPr>
    </w:p>
    <w:p w14:paraId="38A1E154" w14:textId="77777777" w:rsidR="00B554E7" w:rsidRDefault="00B554E7">
      <w:pPr>
        <w:tabs>
          <w:tab w:val="left" w:pos="567"/>
        </w:tabs>
        <w:spacing w:after="0" w:line="276" w:lineRule="auto"/>
        <w:jc w:val="both"/>
        <w:textAlignment w:val="baseline"/>
        <w:rPr>
          <w:rFonts w:ascii="Times New Roman" w:eastAsia="Times New Roman" w:hAnsi="Times New Roman" w:cs="Times New Roman"/>
          <w:b/>
          <w:kern w:val="2"/>
          <w:lang w:eastAsia="zh-CN"/>
        </w:rPr>
      </w:pPr>
      <w:bookmarkStart w:id="7" w:name="_Hlk643605661"/>
      <w:bookmarkEnd w:id="7"/>
    </w:p>
    <w:p w14:paraId="354E2411" w14:textId="77777777" w:rsidR="00B554E7" w:rsidRDefault="001B72BA">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SPIS TREŚCI:</w:t>
      </w:r>
    </w:p>
    <w:p w14:paraId="11CA5DC5" w14:textId="77777777" w:rsidR="00B554E7" w:rsidRDefault="001B72BA">
      <w:pPr>
        <w:shd w:val="clear" w:color="auto" w:fill="C5E0B3"/>
        <w:spacing w:before="240" w:after="0" w:line="276" w:lineRule="auto"/>
        <w:rPr>
          <w:rFonts w:ascii="Times New Roman" w:eastAsia="Times New Roman" w:hAnsi="Times New Roman" w:cs="Times New Roman"/>
        </w:rPr>
      </w:pPr>
      <w:r>
        <w:rPr>
          <w:rFonts w:ascii="Times New Roman" w:eastAsia="Times New Roman" w:hAnsi="Times New Roman" w:cs="Times New Roman"/>
          <w:b/>
        </w:rPr>
        <w:t xml:space="preserve">Rozdział I </w:t>
      </w:r>
      <w:r>
        <w:rPr>
          <w:rFonts w:ascii="Times New Roman" w:eastAsia="Times New Roman" w:hAnsi="Times New Roman" w:cs="Times New Roman"/>
          <w:bCs/>
        </w:rPr>
        <w:t>–</w:t>
      </w:r>
      <w:r>
        <w:rPr>
          <w:rFonts w:ascii="Times New Roman" w:eastAsia="Times New Roman" w:hAnsi="Times New Roman" w:cs="Times New Roman"/>
          <w:b/>
        </w:rPr>
        <w:t xml:space="preserve"> </w:t>
      </w:r>
      <w:r>
        <w:rPr>
          <w:rFonts w:ascii="Times New Roman" w:eastAsia="Times New Roman" w:hAnsi="Times New Roman" w:cs="Times New Roman"/>
        </w:rPr>
        <w:t>Postanowienia ogólne</w:t>
      </w:r>
    </w:p>
    <w:p w14:paraId="1B7C0DE2"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Nazwa oraz adres zamawiającego</w:t>
      </w:r>
    </w:p>
    <w:p w14:paraId="012D5D3D"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Tryb udzielenia zamówienia</w:t>
      </w:r>
    </w:p>
    <w:p w14:paraId="445EA13C" w14:textId="77777777" w:rsidR="00B554E7" w:rsidRDefault="001B72BA">
      <w:pPr>
        <w:numPr>
          <w:ilvl w:val="0"/>
          <w:numId w:val="2"/>
        </w:numPr>
        <w:shd w:val="clear" w:color="auto" w:fill="FFFFFF"/>
        <w:spacing w:after="0" w:line="276" w:lineRule="auto"/>
        <w:contextualSpacing/>
        <w:jc w:val="both"/>
        <w:rPr>
          <w:rFonts w:ascii="Times New Roman" w:eastAsia="Times New Roman" w:hAnsi="Times New Roman" w:cs="Times New Roman"/>
        </w:rPr>
      </w:pPr>
      <w:r>
        <w:rPr>
          <w:rFonts w:ascii="Times New Roman" w:eastAsia="Times New Roman" w:hAnsi="Times New Roman" w:cs="Times New Roman"/>
        </w:rPr>
        <w:t>Wykonawcy/podwykonawcy/podmioty trzecie udostępniające wykonawcy swój potencjał</w:t>
      </w:r>
    </w:p>
    <w:p w14:paraId="7D5C5DDA" w14:textId="07A04919" w:rsidR="00B554E7" w:rsidRDefault="001B72BA">
      <w:pPr>
        <w:pStyle w:val="Akapitzlist"/>
        <w:numPr>
          <w:ilvl w:val="0"/>
          <w:numId w:val="2"/>
        </w:numPr>
        <w:spacing w:after="0" w:line="240" w:lineRule="auto"/>
        <w:jc w:val="both"/>
      </w:pPr>
      <w:r>
        <w:rPr>
          <w:rFonts w:ascii="Times New Roman" w:eastAsia="Times New Roman" w:hAnsi="Times New Roman"/>
          <w:color w:val="000000"/>
        </w:rPr>
        <w:t>Informacja o środkach komunikacji elektronicznej, przy użyciu których zamawiający będzie komunikował się z wykonawcami,</w:t>
      </w:r>
      <w:r w:rsidR="00E53CD8">
        <w:rPr>
          <w:rFonts w:ascii="Times New Roman" w:eastAsia="Times New Roman" w:hAnsi="Times New Roman"/>
          <w:color w:val="000000"/>
        </w:rPr>
        <w:t xml:space="preserve"> </w:t>
      </w:r>
      <w:r>
        <w:rPr>
          <w:rFonts w:ascii="Times New Roman" w:eastAsia="Times New Roman" w:hAnsi="Times New Roman"/>
          <w:color w:val="000000"/>
        </w:rPr>
        <w:t>oraz informacje o wymaganiach technicznych i organizacyjnych sporządzania, wysyłania i odbierania korespondencji elektronicznej.</w:t>
      </w:r>
    </w:p>
    <w:p w14:paraId="5B895E71" w14:textId="77777777" w:rsidR="00B554E7" w:rsidRDefault="001B72BA">
      <w:pPr>
        <w:numPr>
          <w:ilvl w:val="0"/>
          <w:numId w:val="2"/>
        </w:numPr>
        <w:shd w:val="clear" w:color="auto" w:fill="FFFFFF"/>
        <w:spacing w:after="0" w:line="276" w:lineRule="auto"/>
        <w:contextualSpacing/>
        <w:jc w:val="both"/>
      </w:pPr>
      <w:r>
        <w:rPr>
          <w:rFonts w:ascii="Times New Roman" w:eastAsia="Times New Roman" w:hAnsi="Times New Roman" w:cs="Times New Roman"/>
        </w:rPr>
        <w:t>Wizja lokalna</w:t>
      </w:r>
    </w:p>
    <w:p w14:paraId="3FF904C5"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Podział zamówienia na części</w:t>
      </w:r>
    </w:p>
    <w:p w14:paraId="4F38CCBC"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Oferty wariantowe</w:t>
      </w:r>
    </w:p>
    <w:p w14:paraId="511339F6"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Katalogi elektroniczne </w:t>
      </w:r>
    </w:p>
    <w:p w14:paraId="69A38142"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Umowa ramowa</w:t>
      </w:r>
    </w:p>
    <w:p w14:paraId="40A2BA96"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Aukcja elektroniczna</w:t>
      </w:r>
    </w:p>
    <w:p w14:paraId="3DDCDEC4"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Zamówienia, o których mowa w art. 214 ust. 1 pkt 7 i 8 ustawy </w:t>
      </w:r>
      <w:proofErr w:type="spellStart"/>
      <w:r>
        <w:rPr>
          <w:rFonts w:ascii="Times New Roman" w:eastAsia="Times New Roman" w:hAnsi="Times New Roman" w:cs="Times New Roman"/>
        </w:rPr>
        <w:t>Pzp</w:t>
      </w:r>
      <w:proofErr w:type="spellEnd"/>
    </w:p>
    <w:p w14:paraId="5D5AC99C"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Rozliczenia w walutach obcych</w:t>
      </w:r>
    </w:p>
    <w:p w14:paraId="7EF55FA7"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Zwrot kosztów udziału w postępowaniu</w:t>
      </w:r>
    </w:p>
    <w:p w14:paraId="26637EC8"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Zaliczki na poczet udzielenia zamówienia</w:t>
      </w:r>
    </w:p>
    <w:p w14:paraId="520394E6"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Unieważnienie postępowania</w:t>
      </w:r>
    </w:p>
    <w:p w14:paraId="6E741804"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Pouczenie o środkach ochrony prawnej</w:t>
      </w:r>
    </w:p>
    <w:p w14:paraId="76CA30D5" w14:textId="77777777" w:rsidR="00B554E7" w:rsidRDefault="001B72BA">
      <w:pPr>
        <w:numPr>
          <w:ilvl w:val="0"/>
          <w:numId w:val="2"/>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Ochrona danych osobowych zebranych przez zamawiającego w toku postępowania</w:t>
      </w:r>
      <w:r>
        <w:rPr>
          <w:rFonts w:ascii="Times New Roman" w:eastAsia="Times New Roman" w:hAnsi="Times New Roman" w:cs="Times New Roman"/>
        </w:rPr>
        <w:br/>
      </w:r>
    </w:p>
    <w:p w14:paraId="45C0646C" w14:textId="77777777" w:rsidR="00B554E7" w:rsidRDefault="001B72BA">
      <w:pPr>
        <w:shd w:val="clear" w:color="auto" w:fill="BDD6EE"/>
        <w:spacing w:before="240" w:after="200"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Rozdział II </w:t>
      </w:r>
      <w:r>
        <w:rPr>
          <w:rFonts w:ascii="Times New Roman" w:eastAsia="Times New Roman" w:hAnsi="Times New Roman" w:cs="Times New Roman"/>
          <w:bCs/>
        </w:rPr>
        <w:t>– Przedmiot zamówienia i w</w:t>
      </w:r>
      <w:r>
        <w:rPr>
          <w:rFonts w:ascii="Times New Roman" w:eastAsia="Times New Roman" w:hAnsi="Times New Roman" w:cs="Times New Roman"/>
        </w:rPr>
        <w:t xml:space="preserve">ymagania stawiane wykonawcy </w:t>
      </w:r>
    </w:p>
    <w:p w14:paraId="00D9659F" w14:textId="77777777" w:rsidR="00B554E7" w:rsidRDefault="001B72BA">
      <w:pPr>
        <w:pStyle w:val="Akapitzlist"/>
        <w:numPr>
          <w:ilvl w:val="1"/>
          <w:numId w:val="3"/>
        </w:numPr>
        <w:spacing w:after="0" w:line="276" w:lineRule="auto"/>
        <w:ind w:left="284" w:hanging="284"/>
        <w:jc w:val="both"/>
      </w:pPr>
      <w:r>
        <w:rPr>
          <w:rFonts w:ascii="Times New Roman" w:eastAsia="Times New Roman" w:hAnsi="Times New Roman"/>
        </w:rPr>
        <w:t xml:space="preserve"> Opis przedmiotu zamówienia oraz nazwa/y i kod/y wspólnego słownika zamówień: (CPV):</w:t>
      </w:r>
    </w:p>
    <w:p w14:paraId="2F1C24D5" w14:textId="77777777" w:rsidR="00B554E7" w:rsidRDefault="001B72BA">
      <w:pPr>
        <w:numPr>
          <w:ilvl w:val="0"/>
          <w:numId w:val="3"/>
        </w:numPr>
        <w:shd w:val="clear" w:color="auto" w:fill="FFFFFF"/>
        <w:spacing w:after="0" w:line="276" w:lineRule="auto"/>
        <w:contextualSpacing/>
        <w:jc w:val="both"/>
        <w:rPr>
          <w:rFonts w:ascii="Times New Roman" w:eastAsia="Times New Roman" w:hAnsi="Times New Roman" w:cs="Times New Roman"/>
        </w:rPr>
      </w:pPr>
      <w:r>
        <w:rPr>
          <w:rFonts w:ascii="Times New Roman" w:eastAsia="Times New Roman" w:hAnsi="Times New Roman" w:cs="Times New Roman"/>
        </w:rPr>
        <w:t>Rozwiązania równoważne</w:t>
      </w:r>
    </w:p>
    <w:p w14:paraId="65BDCF54"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Wymagania w zakresie zatrudniania przez wykonawcę lub podwykonawcę osób na podstawie stosunku pracy</w:t>
      </w:r>
    </w:p>
    <w:p w14:paraId="3DC7A797"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Wymagania w zakresie zatrudnienia osób, o których mowa w art. 96 ust. 2 pkt 2 ustawy </w:t>
      </w:r>
      <w:proofErr w:type="spellStart"/>
      <w:r>
        <w:rPr>
          <w:rFonts w:ascii="Times New Roman" w:eastAsia="Times New Roman" w:hAnsi="Times New Roman" w:cs="Times New Roman"/>
        </w:rPr>
        <w:t>Pzp</w:t>
      </w:r>
      <w:proofErr w:type="spellEnd"/>
    </w:p>
    <w:p w14:paraId="2F751463"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Informacja o przedmiotowych środkach dowodowych</w:t>
      </w:r>
    </w:p>
    <w:p w14:paraId="399BED36"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Termin wykonania zamówienia </w:t>
      </w:r>
    </w:p>
    <w:p w14:paraId="2DE802E4"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Informacja o warunkach udziału w postępowaniu o udzielenie zamówienia</w:t>
      </w:r>
    </w:p>
    <w:p w14:paraId="38C3A93D"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Podstawy wykluczenia</w:t>
      </w:r>
    </w:p>
    <w:p w14:paraId="45405CC8"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Wykaz podmiotowych środków dowodowych</w:t>
      </w:r>
    </w:p>
    <w:p w14:paraId="51343368"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Wymagania dotyczące wadium</w:t>
      </w:r>
    </w:p>
    <w:p w14:paraId="5AA4F2F3"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Sposób przygotowania oferty </w:t>
      </w:r>
    </w:p>
    <w:p w14:paraId="050929C6" w14:textId="77777777" w:rsidR="00B554E7" w:rsidRDefault="001B72BA">
      <w:pPr>
        <w:numPr>
          <w:ilvl w:val="0"/>
          <w:numId w:val="3"/>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Opis sposobu obliczenia ceny</w:t>
      </w:r>
    </w:p>
    <w:p w14:paraId="4B944E12" w14:textId="77777777" w:rsidR="00B554E7" w:rsidRDefault="00B554E7">
      <w:pPr>
        <w:shd w:val="clear" w:color="auto" w:fill="FFFFFF"/>
        <w:spacing w:before="240" w:after="200" w:line="276" w:lineRule="auto"/>
        <w:ind w:left="360"/>
        <w:contextualSpacing/>
        <w:rPr>
          <w:rFonts w:ascii="Times New Roman" w:eastAsia="Times New Roman" w:hAnsi="Times New Roman" w:cs="Times New Roman"/>
        </w:rPr>
      </w:pPr>
    </w:p>
    <w:p w14:paraId="1383EAC6" w14:textId="77777777" w:rsidR="00B554E7" w:rsidRDefault="001B72BA">
      <w:pPr>
        <w:shd w:val="clear" w:color="auto" w:fill="F7CAAC"/>
        <w:spacing w:before="240" w:after="200"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Rozdział III </w:t>
      </w:r>
      <w:r>
        <w:rPr>
          <w:rFonts w:ascii="Times New Roman" w:eastAsia="Times New Roman" w:hAnsi="Times New Roman" w:cs="Times New Roman"/>
          <w:bCs/>
        </w:rPr>
        <w:t>–</w:t>
      </w:r>
      <w:r>
        <w:rPr>
          <w:rFonts w:ascii="Times New Roman" w:eastAsia="Times New Roman" w:hAnsi="Times New Roman" w:cs="Times New Roman"/>
        </w:rPr>
        <w:t xml:space="preserve"> Informacje o przebiegu postępowania</w:t>
      </w:r>
    </w:p>
    <w:p w14:paraId="46D2666D" w14:textId="77777777"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Sposób porozumiewania się zamawiającego z wykonawcami</w:t>
      </w:r>
    </w:p>
    <w:p w14:paraId="10B03BCB" w14:textId="70668CE2"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Sposób oraz termin składania i otwarcia ofert</w:t>
      </w:r>
    </w:p>
    <w:p w14:paraId="53F28634" w14:textId="77777777"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Termin związania ofertą</w:t>
      </w:r>
    </w:p>
    <w:p w14:paraId="1A136038" w14:textId="77777777"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Opis kryteriów oceny ofert wraz z podaniem wag tych kryteriów i sposobu oceny ofert</w:t>
      </w:r>
    </w:p>
    <w:p w14:paraId="745F0A53" w14:textId="77777777"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Projektowane postanowienia umowy w sprawie zamówienia publicznego, które zostaną wprowadzone do umowy w sprawie zamówienia publicznego</w:t>
      </w:r>
    </w:p>
    <w:p w14:paraId="7D1C0504" w14:textId="77777777"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lastRenderedPageBreak/>
        <w:t xml:space="preserve">Zabezpieczenie należytego wykonania umowy </w:t>
      </w:r>
    </w:p>
    <w:p w14:paraId="36F955D4" w14:textId="77777777"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Informacje o formalnościach, jakie muszą zostać dopełnione po wyborze oferty w celu zawarcia umowy w sprawie zamówienia publicznego</w:t>
      </w:r>
    </w:p>
    <w:p w14:paraId="165E64BC" w14:textId="77777777" w:rsidR="00B554E7" w:rsidRDefault="001B72BA">
      <w:pPr>
        <w:numPr>
          <w:ilvl w:val="0"/>
          <w:numId w:val="4"/>
        </w:numPr>
        <w:shd w:val="clear" w:color="auto" w:fill="FFFFFF"/>
        <w:spacing w:before="240"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Wykaz załączników do SWZ</w:t>
      </w:r>
    </w:p>
    <w:p w14:paraId="3E4B350C" w14:textId="77777777" w:rsidR="00B554E7" w:rsidRDefault="00B554E7">
      <w:pPr>
        <w:shd w:val="clear" w:color="auto" w:fill="FFFFFF"/>
        <w:spacing w:before="240" w:after="200" w:line="276" w:lineRule="auto"/>
        <w:ind w:left="360"/>
        <w:contextualSpacing/>
        <w:jc w:val="both"/>
        <w:rPr>
          <w:rFonts w:ascii="Times New Roman" w:eastAsia="Times New Roman" w:hAnsi="Times New Roman" w:cs="Times New Roman"/>
        </w:rPr>
      </w:pPr>
    </w:p>
    <w:tbl>
      <w:tblPr>
        <w:tblW w:w="9285" w:type="dxa"/>
        <w:tblInd w:w="-5" w:type="dxa"/>
        <w:tblLayout w:type="fixed"/>
        <w:tblCellMar>
          <w:left w:w="70" w:type="dxa"/>
          <w:right w:w="70" w:type="dxa"/>
        </w:tblCellMar>
        <w:tblLook w:val="0000" w:firstRow="0" w:lastRow="0" w:firstColumn="0" w:lastColumn="0" w:noHBand="0" w:noVBand="0"/>
      </w:tblPr>
      <w:tblGrid>
        <w:gridCol w:w="844"/>
        <w:gridCol w:w="2571"/>
        <w:gridCol w:w="5870"/>
      </w:tblGrid>
      <w:tr w:rsidR="00B554E7" w14:paraId="19FC8A9F" w14:textId="77777777">
        <w:trPr>
          <w:trHeight w:val="683"/>
        </w:trPr>
        <w:tc>
          <w:tcPr>
            <w:tcW w:w="844" w:type="dxa"/>
            <w:tcBorders>
              <w:top w:val="single" w:sz="4" w:space="0" w:color="000000"/>
              <w:left w:val="single" w:sz="4" w:space="0" w:color="000000"/>
              <w:bottom w:val="single" w:sz="4" w:space="0" w:color="000000"/>
            </w:tcBorders>
            <w:vAlign w:val="center"/>
          </w:tcPr>
          <w:p w14:paraId="663EE267" w14:textId="77777777" w:rsidR="00B554E7" w:rsidRDefault="001B72BA">
            <w:pPr>
              <w:widowControl w:val="0"/>
              <w:snapToGrid w:val="0"/>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Lp.</w:t>
            </w:r>
          </w:p>
        </w:tc>
        <w:tc>
          <w:tcPr>
            <w:tcW w:w="2571" w:type="dxa"/>
            <w:tcBorders>
              <w:top w:val="single" w:sz="4" w:space="0" w:color="000000"/>
              <w:left w:val="single" w:sz="4" w:space="0" w:color="000000"/>
              <w:bottom w:val="single" w:sz="4" w:space="0" w:color="000000"/>
            </w:tcBorders>
            <w:vAlign w:val="center"/>
          </w:tcPr>
          <w:p w14:paraId="1580697B" w14:textId="77777777" w:rsidR="00B554E7" w:rsidRDefault="001B72BA">
            <w:pPr>
              <w:widowControl w:val="0"/>
              <w:snapToGrid w:val="0"/>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Oznaczenie Załącznika</w:t>
            </w:r>
          </w:p>
        </w:tc>
        <w:tc>
          <w:tcPr>
            <w:tcW w:w="5870" w:type="dxa"/>
            <w:tcBorders>
              <w:top w:val="single" w:sz="4" w:space="0" w:color="000000"/>
              <w:left w:val="single" w:sz="4" w:space="0" w:color="000000"/>
              <w:bottom w:val="single" w:sz="4" w:space="0" w:color="000000"/>
              <w:right w:val="single" w:sz="4" w:space="0" w:color="000000"/>
            </w:tcBorders>
            <w:vAlign w:val="center"/>
          </w:tcPr>
          <w:p w14:paraId="7A5B41E9" w14:textId="77777777" w:rsidR="00B554E7" w:rsidRDefault="001B72BA">
            <w:pPr>
              <w:widowControl w:val="0"/>
              <w:snapToGrid w:val="0"/>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Nazwa Załącznika</w:t>
            </w:r>
          </w:p>
        </w:tc>
      </w:tr>
      <w:tr w:rsidR="00B554E7" w14:paraId="2706A683" w14:textId="77777777">
        <w:trPr>
          <w:trHeight w:val="557"/>
        </w:trPr>
        <w:tc>
          <w:tcPr>
            <w:tcW w:w="844" w:type="dxa"/>
            <w:tcBorders>
              <w:top w:val="single" w:sz="4" w:space="0" w:color="000000"/>
              <w:left w:val="single" w:sz="4" w:space="0" w:color="000000"/>
              <w:bottom w:val="single" w:sz="4" w:space="0" w:color="000000"/>
            </w:tcBorders>
            <w:vAlign w:val="center"/>
          </w:tcPr>
          <w:p w14:paraId="085EBCB9" w14:textId="77777777" w:rsidR="00B554E7" w:rsidRDefault="001B72BA">
            <w:pPr>
              <w:widowControl w:val="0"/>
              <w:snapToGrid w:val="0"/>
              <w:spacing w:after="200" w:line="276" w:lineRule="auto"/>
              <w:ind w:left="25" w:right="5"/>
              <w:jc w:val="center"/>
              <w:rPr>
                <w:rFonts w:ascii="Times New Roman" w:eastAsia="Times New Roman" w:hAnsi="Times New Roman" w:cs="Times New Roman"/>
                <w:b/>
              </w:rPr>
            </w:pPr>
            <w:r>
              <w:rPr>
                <w:rFonts w:ascii="Times New Roman" w:eastAsia="Times New Roman" w:hAnsi="Times New Roman" w:cs="Times New Roman"/>
                <w:b/>
              </w:rPr>
              <w:t>1.</w:t>
            </w:r>
          </w:p>
        </w:tc>
        <w:tc>
          <w:tcPr>
            <w:tcW w:w="2571" w:type="dxa"/>
            <w:tcBorders>
              <w:top w:val="single" w:sz="4" w:space="0" w:color="000000"/>
              <w:left w:val="single" w:sz="4" w:space="0" w:color="000000"/>
              <w:bottom w:val="single" w:sz="4" w:space="0" w:color="000000"/>
            </w:tcBorders>
            <w:vAlign w:val="center"/>
          </w:tcPr>
          <w:p w14:paraId="357AB935" w14:textId="77777777" w:rsidR="00B554E7" w:rsidRDefault="001B72BA">
            <w:pPr>
              <w:widowControl w:val="0"/>
              <w:snapToGrid w:val="0"/>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 xml:space="preserve">Załącznik nr 1 </w:t>
            </w:r>
          </w:p>
        </w:tc>
        <w:tc>
          <w:tcPr>
            <w:tcW w:w="5870" w:type="dxa"/>
            <w:tcBorders>
              <w:top w:val="single" w:sz="4" w:space="0" w:color="000000"/>
              <w:left w:val="single" w:sz="4" w:space="0" w:color="000000"/>
              <w:bottom w:val="single" w:sz="4" w:space="0" w:color="000000"/>
              <w:right w:val="single" w:sz="4" w:space="0" w:color="000000"/>
            </w:tcBorders>
            <w:vAlign w:val="center"/>
          </w:tcPr>
          <w:p w14:paraId="40200257" w14:textId="2BAB265D" w:rsidR="00B554E7" w:rsidRDefault="001B72BA">
            <w:pPr>
              <w:widowControl w:val="0"/>
              <w:snapToGrid w:val="0"/>
              <w:spacing w:after="200" w:line="276" w:lineRule="auto"/>
              <w:rPr>
                <w:rFonts w:ascii="Times New Roman" w:eastAsia="Times New Roman" w:hAnsi="Times New Roman" w:cs="Times New Roman"/>
              </w:rPr>
            </w:pPr>
            <w:r>
              <w:rPr>
                <w:rFonts w:ascii="Times New Roman" w:eastAsia="Times New Roman" w:hAnsi="Times New Roman" w:cs="Times New Roman"/>
              </w:rPr>
              <w:t>Formularz oferto</w:t>
            </w:r>
            <w:r>
              <w:rPr>
                <w:rFonts w:ascii="Times New Roman" w:eastAsia="Times New Roman" w:hAnsi="Times New Roman" w:cs="Times New Roman"/>
                <w:color w:val="000000"/>
              </w:rPr>
              <w:t xml:space="preserve">wy </w:t>
            </w:r>
          </w:p>
        </w:tc>
      </w:tr>
      <w:tr w:rsidR="00B554E7" w14:paraId="5F59826A" w14:textId="77777777">
        <w:trPr>
          <w:trHeight w:val="557"/>
        </w:trPr>
        <w:tc>
          <w:tcPr>
            <w:tcW w:w="844" w:type="dxa"/>
            <w:tcBorders>
              <w:left w:val="single" w:sz="4" w:space="0" w:color="000000"/>
              <w:bottom w:val="single" w:sz="4" w:space="0" w:color="000000"/>
            </w:tcBorders>
            <w:vAlign w:val="center"/>
          </w:tcPr>
          <w:p w14:paraId="452EC070" w14:textId="77777777" w:rsidR="00B554E7" w:rsidRDefault="001B72BA">
            <w:pPr>
              <w:widowControl w:val="0"/>
              <w:snapToGrid w:val="0"/>
              <w:spacing w:after="200" w:line="276" w:lineRule="auto"/>
              <w:ind w:left="25" w:right="5"/>
              <w:jc w:val="center"/>
              <w:rPr>
                <w:rFonts w:ascii="Times New Roman" w:eastAsia="Times New Roman" w:hAnsi="Times New Roman" w:cs="Times New Roman"/>
                <w:b/>
              </w:rPr>
            </w:pPr>
            <w:r>
              <w:rPr>
                <w:rFonts w:ascii="Times New Roman" w:eastAsia="Times New Roman" w:hAnsi="Times New Roman" w:cs="Times New Roman"/>
                <w:b/>
              </w:rPr>
              <w:t>2.</w:t>
            </w:r>
          </w:p>
        </w:tc>
        <w:tc>
          <w:tcPr>
            <w:tcW w:w="2571" w:type="dxa"/>
            <w:tcBorders>
              <w:left w:val="single" w:sz="4" w:space="0" w:color="000000"/>
              <w:bottom w:val="single" w:sz="4" w:space="0" w:color="000000"/>
            </w:tcBorders>
            <w:vAlign w:val="center"/>
          </w:tcPr>
          <w:p w14:paraId="2D996227" w14:textId="19CF8B71" w:rsidR="00B554E7" w:rsidRDefault="003F1AA5">
            <w:pPr>
              <w:widowControl w:val="0"/>
              <w:snapToGrid w:val="0"/>
              <w:spacing w:after="200" w:line="276" w:lineRule="auto"/>
              <w:jc w:val="center"/>
              <w:rPr>
                <w:rFonts w:ascii="Times New Roman" w:eastAsia="Times New Roman" w:hAnsi="Times New Roman" w:cs="Times New Roman"/>
              </w:rPr>
            </w:pPr>
            <w:r w:rsidRPr="00286D9B">
              <w:rPr>
                <w:rFonts w:ascii="Times New Roman" w:hAnsi="Times New Roman" w:cs="Times New Roman"/>
              </w:rPr>
              <w:t xml:space="preserve">Załącznik nr </w:t>
            </w:r>
            <w:r w:rsidR="001B72BA" w:rsidRPr="00286D9B">
              <w:rPr>
                <w:rFonts w:ascii="Times New Roman" w:hAnsi="Times New Roman" w:cs="Times New Roman"/>
              </w:rPr>
              <w:t>1a</w:t>
            </w:r>
          </w:p>
        </w:tc>
        <w:tc>
          <w:tcPr>
            <w:tcW w:w="5870" w:type="dxa"/>
            <w:tcBorders>
              <w:left w:val="single" w:sz="4" w:space="0" w:color="000000"/>
              <w:bottom w:val="single" w:sz="4" w:space="0" w:color="000000"/>
              <w:right w:val="single" w:sz="4" w:space="0" w:color="000000"/>
            </w:tcBorders>
            <w:vAlign w:val="center"/>
          </w:tcPr>
          <w:p w14:paraId="7057475C" w14:textId="09C0272A" w:rsidR="00B554E7" w:rsidRDefault="001B72BA">
            <w:pPr>
              <w:widowControl w:val="0"/>
              <w:snapToGrid w:val="0"/>
              <w:spacing w:after="200" w:line="276" w:lineRule="auto"/>
              <w:rPr>
                <w:rFonts w:ascii="Times New Roman" w:eastAsia="Times New Roman" w:hAnsi="Times New Roman" w:cs="Times New Roman"/>
              </w:rPr>
            </w:pPr>
            <w:r>
              <w:rPr>
                <w:rFonts w:ascii="Times New Roman" w:hAnsi="Times New Roman" w:cs="Times New Roman"/>
                <w:color w:val="000000"/>
              </w:rPr>
              <w:t xml:space="preserve">Arkusz do kalkulacji </w:t>
            </w:r>
            <w:r>
              <w:rPr>
                <w:rFonts w:ascii="Times New Roman" w:hAnsi="Times New Roman" w:cs="Times New Roman"/>
              </w:rPr>
              <w:t xml:space="preserve"> </w:t>
            </w:r>
          </w:p>
        </w:tc>
      </w:tr>
      <w:tr w:rsidR="00B554E7" w14:paraId="1C9696A9" w14:textId="77777777">
        <w:tc>
          <w:tcPr>
            <w:tcW w:w="844" w:type="dxa"/>
            <w:tcBorders>
              <w:top w:val="single" w:sz="4" w:space="0" w:color="000000"/>
              <w:left w:val="single" w:sz="4" w:space="0" w:color="000000"/>
              <w:bottom w:val="single" w:sz="4" w:space="0" w:color="000000"/>
            </w:tcBorders>
            <w:vAlign w:val="center"/>
          </w:tcPr>
          <w:p w14:paraId="07ED0F3A" w14:textId="77777777" w:rsidR="00B554E7" w:rsidRDefault="001B72BA">
            <w:pPr>
              <w:widowControl w:val="0"/>
              <w:snapToGrid w:val="0"/>
              <w:spacing w:after="200" w:line="276" w:lineRule="auto"/>
              <w:ind w:left="28" w:right="5"/>
              <w:jc w:val="center"/>
              <w:rPr>
                <w:rFonts w:ascii="Times New Roman" w:eastAsia="Times New Roman" w:hAnsi="Times New Roman" w:cs="Times New Roman"/>
                <w:b/>
              </w:rPr>
            </w:pPr>
            <w:r>
              <w:rPr>
                <w:rFonts w:ascii="Times New Roman" w:eastAsia="Times New Roman" w:hAnsi="Times New Roman" w:cs="Times New Roman"/>
                <w:b/>
              </w:rPr>
              <w:t>3.</w:t>
            </w:r>
          </w:p>
        </w:tc>
        <w:tc>
          <w:tcPr>
            <w:tcW w:w="2571" w:type="dxa"/>
            <w:tcBorders>
              <w:top w:val="single" w:sz="4" w:space="0" w:color="000000"/>
              <w:left w:val="single" w:sz="4" w:space="0" w:color="000000"/>
              <w:bottom w:val="single" w:sz="4" w:space="0" w:color="000000"/>
            </w:tcBorders>
            <w:vAlign w:val="center"/>
          </w:tcPr>
          <w:p w14:paraId="2C6DDB12" w14:textId="77777777" w:rsidR="00B554E7" w:rsidRDefault="001B72BA">
            <w:pPr>
              <w:widowControl w:val="0"/>
              <w:snapToGrid w:val="0"/>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Załącznik nr 2</w:t>
            </w:r>
          </w:p>
        </w:tc>
        <w:tc>
          <w:tcPr>
            <w:tcW w:w="5870" w:type="dxa"/>
            <w:tcBorders>
              <w:top w:val="single" w:sz="4" w:space="0" w:color="000000"/>
              <w:left w:val="single" w:sz="4" w:space="0" w:color="000000"/>
              <w:bottom w:val="single" w:sz="4" w:space="0" w:color="000000"/>
              <w:right w:val="single" w:sz="4" w:space="0" w:color="000000"/>
            </w:tcBorders>
            <w:vAlign w:val="center"/>
          </w:tcPr>
          <w:p w14:paraId="0D7A0175" w14:textId="77777777" w:rsidR="00B554E7" w:rsidRDefault="001B72BA">
            <w:pPr>
              <w:widowControl w:val="0"/>
              <w:snapToGrid w:val="0"/>
              <w:spacing w:after="200" w:line="276" w:lineRule="auto"/>
              <w:rPr>
                <w:rFonts w:ascii="Times New Roman" w:eastAsia="Times New Roman" w:hAnsi="Times New Roman" w:cs="Times New Roman"/>
              </w:rPr>
            </w:pPr>
            <w:r>
              <w:rPr>
                <w:rFonts w:ascii="Times New Roman" w:eastAsia="Times New Roman" w:hAnsi="Times New Roman" w:cs="Times New Roman"/>
                <w:bCs/>
              </w:rPr>
              <w:t xml:space="preserve">Wzór </w:t>
            </w:r>
            <w:r>
              <w:rPr>
                <w:rFonts w:ascii="Times New Roman" w:eastAsia="Times New Roman" w:hAnsi="Times New Roman" w:cs="Times New Roman"/>
              </w:rPr>
              <w:t>oświadczenia o spełnianiu warunków udziału</w:t>
            </w:r>
            <w:r>
              <w:rPr>
                <w:rFonts w:ascii="Times New Roman" w:eastAsia="Times New Roman" w:hAnsi="Times New Roman" w:cs="Times New Roman"/>
              </w:rPr>
              <w:br/>
              <w:t xml:space="preserve"> w postępowaniu oraz o braku podstaw do wykluczenia </w:t>
            </w:r>
          </w:p>
        </w:tc>
      </w:tr>
      <w:tr w:rsidR="00B554E7" w14:paraId="663A1C2D" w14:textId="77777777">
        <w:trPr>
          <w:trHeight w:val="546"/>
        </w:trPr>
        <w:tc>
          <w:tcPr>
            <w:tcW w:w="844" w:type="dxa"/>
            <w:tcBorders>
              <w:top w:val="single" w:sz="4" w:space="0" w:color="000000"/>
              <w:left w:val="single" w:sz="4" w:space="0" w:color="000000"/>
              <w:bottom w:val="single" w:sz="4" w:space="0" w:color="000000"/>
            </w:tcBorders>
            <w:vAlign w:val="center"/>
          </w:tcPr>
          <w:p w14:paraId="581E8ADD" w14:textId="77777777" w:rsidR="00B554E7" w:rsidRDefault="001B72BA">
            <w:pPr>
              <w:widowControl w:val="0"/>
              <w:snapToGrid w:val="0"/>
              <w:spacing w:after="200" w:line="276" w:lineRule="auto"/>
              <w:ind w:left="50" w:right="5"/>
              <w:jc w:val="center"/>
              <w:rPr>
                <w:rFonts w:ascii="Times New Roman" w:eastAsia="Times New Roman" w:hAnsi="Times New Roman" w:cs="Times New Roman"/>
                <w:b/>
              </w:rPr>
            </w:pPr>
            <w:r>
              <w:rPr>
                <w:rFonts w:ascii="Times New Roman" w:eastAsia="Times New Roman" w:hAnsi="Times New Roman" w:cs="Times New Roman"/>
                <w:b/>
              </w:rPr>
              <w:t>4.</w:t>
            </w:r>
          </w:p>
        </w:tc>
        <w:tc>
          <w:tcPr>
            <w:tcW w:w="2571" w:type="dxa"/>
            <w:tcBorders>
              <w:top w:val="single" w:sz="4" w:space="0" w:color="000000"/>
              <w:left w:val="single" w:sz="4" w:space="0" w:color="000000"/>
              <w:bottom w:val="single" w:sz="4" w:space="0" w:color="000000"/>
            </w:tcBorders>
            <w:vAlign w:val="center"/>
          </w:tcPr>
          <w:p w14:paraId="26C22657" w14:textId="77777777" w:rsidR="00B554E7" w:rsidRDefault="001B72BA">
            <w:pPr>
              <w:widowControl w:val="0"/>
              <w:snapToGrid w:val="0"/>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Załącznik nr 3</w:t>
            </w:r>
          </w:p>
        </w:tc>
        <w:tc>
          <w:tcPr>
            <w:tcW w:w="5870" w:type="dxa"/>
            <w:tcBorders>
              <w:top w:val="single" w:sz="4" w:space="0" w:color="000000"/>
              <w:left w:val="single" w:sz="4" w:space="0" w:color="000000"/>
              <w:bottom w:val="single" w:sz="4" w:space="0" w:color="000000"/>
              <w:right w:val="single" w:sz="4" w:space="0" w:color="000000"/>
            </w:tcBorders>
            <w:vAlign w:val="center"/>
          </w:tcPr>
          <w:p w14:paraId="01459A39" w14:textId="77777777" w:rsidR="00B554E7" w:rsidRDefault="001B72BA">
            <w:pPr>
              <w:widowControl w:val="0"/>
              <w:snapToGrid w:val="0"/>
              <w:spacing w:after="200" w:line="276" w:lineRule="auto"/>
              <w:rPr>
                <w:rFonts w:ascii="Times New Roman" w:eastAsia="Times New Roman" w:hAnsi="Times New Roman" w:cs="Times New Roman"/>
              </w:rPr>
            </w:pPr>
            <w:r>
              <w:rPr>
                <w:rFonts w:ascii="Times New Roman" w:eastAsia="Times New Roman" w:hAnsi="Times New Roman" w:cs="Times New Roman"/>
              </w:rPr>
              <w:t>Zobowiązanie do oddania do dyspozycji Wykonawcy zasobów na potrzeby realizacji zamówienia</w:t>
            </w:r>
          </w:p>
        </w:tc>
      </w:tr>
      <w:tr w:rsidR="00B554E7" w14:paraId="02ED37D3" w14:textId="77777777">
        <w:tc>
          <w:tcPr>
            <w:tcW w:w="844" w:type="dxa"/>
            <w:tcBorders>
              <w:top w:val="single" w:sz="4" w:space="0" w:color="000000"/>
              <w:left w:val="single" w:sz="4" w:space="0" w:color="000000"/>
              <w:bottom w:val="single" w:sz="4" w:space="0" w:color="000000"/>
            </w:tcBorders>
            <w:vAlign w:val="center"/>
          </w:tcPr>
          <w:p w14:paraId="5E57CF47" w14:textId="77777777" w:rsidR="00B554E7" w:rsidRDefault="001B72BA">
            <w:pPr>
              <w:widowControl w:val="0"/>
              <w:snapToGrid w:val="0"/>
              <w:spacing w:after="200" w:line="276" w:lineRule="auto"/>
              <w:ind w:left="50" w:right="5"/>
              <w:jc w:val="center"/>
              <w:rPr>
                <w:rFonts w:ascii="Times New Roman" w:eastAsia="Times New Roman" w:hAnsi="Times New Roman" w:cs="Times New Roman"/>
                <w:b/>
              </w:rPr>
            </w:pPr>
            <w:r>
              <w:rPr>
                <w:rFonts w:ascii="Times New Roman" w:eastAsia="Times New Roman" w:hAnsi="Times New Roman" w:cs="Times New Roman"/>
                <w:b/>
              </w:rPr>
              <w:t>5.</w:t>
            </w:r>
          </w:p>
        </w:tc>
        <w:tc>
          <w:tcPr>
            <w:tcW w:w="2571" w:type="dxa"/>
            <w:tcBorders>
              <w:top w:val="single" w:sz="4" w:space="0" w:color="000000"/>
              <w:left w:val="single" w:sz="4" w:space="0" w:color="000000"/>
              <w:bottom w:val="single" w:sz="4" w:space="0" w:color="000000"/>
            </w:tcBorders>
            <w:vAlign w:val="center"/>
          </w:tcPr>
          <w:p w14:paraId="69B7AF6E" w14:textId="77777777" w:rsidR="00B554E7" w:rsidRDefault="001B72BA">
            <w:pPr>
              <w:widowControl w:val="0"/>
              <w:snapToGrid w:val="0"/>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Załącznik nr 4</w:t>
            </w:r>
          </w:p>
        </w:tc>
        <w:tc>
          <w:tcPr>
            <w:tcW w:w="5870" w:type="dxa"/>
            <w:tcBorders>
              <w:top w:val="single" w:sz="4" w:space="0" w:color="000000"/>
              <w:left w:val="single" w:sz="4" w:space="0" w:color="000000"/>
              <w:bottom w:val="single" w:sz="4" w:space="0" w:color="000000"/>
              <w:right w:val="single" w:sz="4" w:space="0" w:color="000000"/>
            </w:tcBorders>
            <w:vAlign w:val="center"/>
          </w:tcPr>
          <w:p w14:paraId="46D20A98" w14:textId="58016986" w:rsidR="00B554E7" w:rsidRDefault="001B72BA">
            <w:pPr>
              <w:widowControl w:val="0"/>
              <w:snapToGrid w:val="0"/>
              <w:spacing w:after="200" w:line="276" w:lineRule="auto"/>
              <w:rPr>
                <w:rFonts w:ascii="Times New Roman" w:eastAsia="Times New Roman" w:hAnsi="Times New Roman" w:cs="Times New Roman"/>
              </w:rPr>
            </w:pPr>
            <w:r>
              <w:rPr>
                <w:rFonts w:ascii="Times New Roman" w:eastAsia="Times New Roman" w:hAnsi="Times New Roman" w:cs="Times New Roman"/>
              </w:rPr>
              <w:t xml:space="preserve">Projekt umowy </w:t>
            </w:r>
          </w:p>
        </w:tc>
      </w:tr>
    </w:tbl>
    <w:p w14:paraId="05F9ED5E" w14:textId="77777777" w:rsidR="00B554E7" w:rsidRDefault="00B554E7">
      <w:pPr>
        <w:spacing w:line="276" w:lineRule="auto"/>
        <w:rPr>
          <w:rFonts w:ascii="Times New Roman" w:hAnsi="Times New Roman" w:cs="Times New Roman"/>
        </w:rPr>
      </w:pPr>
    </w:p>
    <w:p w14:paraId="6013D43C" w14:textId="77777777" w:rsidR="00B554E7" w:rsidRDefault="00B554E7">
      <w:pPr>
        <w:spacing w:line="276" w:lineRule="auto"/>
        <w:rPr>
          <w:rFonts w:ascii="Times New Roman" w:hAnsi="Times New Roman" w:cs="Times New Roman"/>
        </w:rPr>
      </w:pPr>
    </w:p>
    <w:p w14:paraId="73C1FEA0" w14:textId="77777777" w:rsidR="00B554E7" w:rsidRDefault="00B554E7">
      <w:pPr>
        <w:shd w:val="clear" w:color="auto" w:fill="FFFFFF"/>
        <w:spacing w:before="240" w:after="200" w:line="276" w:lineRule="auto"/>
        <w:contextualSpacing/>
        <w:jc w:val="both"/>
        <w:rPr>
          <w:rFonts w:ascii="Times New Roman" w:eastAsia="Times New Roman" w:hAnsi="Times New Roman" w:cs="Times New Roman"/>
        </w:rPr>
      </w:pPr>
    </w:p>
    <w:p w14:paraId="7452317D" w14:textId="77777777" w:rsidR="00B554E7" w:rsidRDefault="00B554E7">
      <w:pPr>
        <w:spacing w:line="276" w:lineRule="auto"/>
        <w:rPr>
          <w:rFonts w:ascii="Times New Roman" w:eastAsia="Calibri" w:hAnsi="Times New Roman" w:cs="Times New Roman"/>
          <w:b/>
        </w:rPr>
      </w:pPr>
    </w:p>
    <w:p w14:paraId="104181DF" w14:textId="77777777" w:rsidR="00B554E7" w:rsidRDefault="00B554E7">
      <w:pPr>
        <w:spacing w:line="276" w:lineRule="auto"/>
        <w:rPr>
          <w:rFonts w:ascii="Times New Roman" w:eastAsia="Calibri" w:hAnsi="Times New Roman" w:cs="Times New Roman"/>
          <w:b/>
        </w:rPr>
      </w:pPr>
    </w:p>
    <w:p w14:paraId="3C200C6C" w14:textId="77777777" w:rsidR="00B554E7" w:rsidRDefault="00B554E7">
      <w:pPr>
        <w:spacing w:line="276" w:lineRule="auto"/>
        <w:rPr>
          <w:rFonts w:ascii="Times New Roman" w:eastAsia="Calibri" w:hAnsi="Times New Roman" w:cs="Times New Roman"/>
          <w:b/>
        </w:rPr>
      </w:pPr>
    </w:p>
    <w:p w14:paraId="34895EDB" w14:textId="77777777" w:rsidR="00B554E7" w:rsidRDefault="00B554E7">
      <w:pPr>
        <w:spacing w:line="276" w:lineRule="auto"/>
        <w:rPr>
          <w:rFonts w:ascii="Times New Roman" w:eastAsia="Calibri" w:hAnsi="Times New Roman" w:cs="Times New Roman"/>
          <w:b/>
        </w:rPr>
      </w:pPr>
    </w:p>
    <w:p w14:paraId="1508C650" w14:textId="77777777" w:rsidR="00B554E7" w:rsidRDefault="00B554E7">
      <w:pPr>
        <w:spacing w:line="276" w:lineRule="auto"/>
        <w:rPr>
          <w:rFonts w:ascii="Times New Roman" w:eastAsia="Calibri" w:hAnsi="Times New Roman" w:cs="Times New Roman"/>
          <w:b/>
        </w:rPr>
      </w:pPr>
    </w:p>
    <w:p w14:paraId="0CAC9ADF" w14:textId="77777777" w:rsidR="00B554E7" w:rsidRDefault="00B554E7">
      <w:pPr>
        <w:spacing w:line="276" w:lineRule="auto"/>
        <w:rPr>
          <w:rFonts w:ascii="Times New Roman" w:eastAsia="Calibri" w:hAnsi="Times New Roman" w:cs="Times New Roman"/>
          <w:b/>
        </w:rPr>
      </w:pPr>
    </w:p>
    <w:p w14:paraId="54BE0C24" w14:textId="77777777" w:rsidR="00B554E7" w:rsidRDefault="00B554E7">
      <w:pPr>
        <w:spacing w:line="276" w:lineRule="auto"/>
        <w:rPr>
          <w:rFonts w:ascii="Times New Roman" w:eastAsia="Calibri" w:hAnsi="Times New Roman" w:cs="Times New Roman"/>
          <w:b/>
        </w:rPr>
      </w:pPr>
    </w:p>
    <w:p w14:paraId="19E4A496" w14:textId="77777777" w:rsidR="00B554E7" w:rsidRDefault="00B554E7">
      <w:pPr>
        <w:spacing w:line="276" w:lineRule="auto"/>
        <w:rPr>
          <w:rFonts w:ascii="Times New Roman" w:eastAsia="Calibri" w:hAnsi="Times New Roman" w:cs="Times New Roman"/>
          <w:b/>
        </w:rPr>
      </w:pPr>
    </w:p>
    <w:p w14:paraId="738ACA5B" w14:textId="77777777" w:rsidR="00B554E7" w:rsidRDefault="00B554E7">
      <w:pPr>
        <w:spacing w:line="276" w:lineRule="auto"/>
        <w:rPr>
          <w:rFonts w:ascii="Times New Roman" w:eastAsia="Calibri" w:hAnsi="Times New Roman" w:cs="Times New Roman"/>
          <w:b/>
        </w:rPr>
      </w:pPr>
    </w:p>
    <w:p w14:paraId="2E820A48" w14:textId="77777777" w:rsidR="00B554E7" w:rsidRDefault="00B554E7">
      <w:pPr>
        <w:spacing w:line="276" w:lineRule="auto"/>
        <w:rPr>
          <w:rFonts w:ascii="Times New Roman" w:eastAsia="Calibri" w:hAnsi="Times New Roman" w:cs="Times New Roman"/>
          <w:b/>
        </w:rPr>
      </w:pPr>
    </w:p>
    <w:p w14:paraId="4DD1447F" w14:textId="77777777" w:rsidR="00B554E7" w:rsidRDefault="00B554E7">
      <w:pPr>
        <w:spacing w:line="276" w:lineRule="auto"/>
        <w:rPr>
          <w:rFonts w:ascii="Times New Roman" w:eastAsia="Calibri" w:hAnsi="Times New Roman" w:cs="Times New Roman"/>
          <w:b/>
        </w:rPr>
      </w:pPr>
    </w:p>
    <w:p w14:paraId="0FE5A36F" w14:textId="77777777" w:rsidR="00573673" w:rsidRDefault="00573673">
      <w:pPr>
        <w:spacing w:line="276" w:lineRule="auto"/>
        <w:rPr>
          <w:rFonts w:ascii="Times New Roman" w:eastAsia="Calibri" w:hAnsi="Times New Roman" w:cs="Times New Roman"/>
          <w:b/>
        </w:rPr>
      </w:pPr>
    </w:p>
    <w:p w14:paraId="7393896E" w14:textId="77777777" w:rsidR="00573673" w:rsidRDefault="00573673">
      <w:pPr>
        <w:spacing w:line="276" w:lineRule="auto"/>
        <w:rPr>
          <w:rFonts w:ascii="Times New Roman" w:eastAsia="Calibri" w:hAnsi="Times New Roman" w:cs="Times New Roman"/>
          <w:b/>
        </w:rPr>
      </w:pPr>
    </w:p>
    <w:p w14:paraId="703D9BE4" w14:textId="77777777" w:rsidR="00B554E7" w:rsidRDefault="00B554E7">
      <w:pPr>
        <w:spacing w:line="276" w:lineRule="auto"/>
        <w:rPr>
          <w:rFonts w:ascii="Times New Roman" w:eastAsia="Calibri" w:hAnsi="Times New Roman" w:cs="Times New Roman"/>
          <w:b/>
        </w:rPr>
      </w:pPr>
    </w:p>
    <w:p w14:paraId="08D887CB" w14:textId="77777777" w:rsidR="004F448C" w:rsidRDefault="004F448C">
      <w:pPr>
        <w:spacing w:line="276" w:lineRule="auto"/>
        <w:rPr>
          <w:rFonts w:ascii="Times New Roman" w:eastAsia="Calibri" w:hAnsi="Times New Roman" w:cs="Times New Roman"/>
          <w:b/>
        </w:rPr>
      </w:pPr>
    </w:p>
    <w:p w14:paraId="06927F47" w14:textId="77777777" w:rsidR="00B554E7" w:rsidRDefault="00B554E7">
      <w:pPr>
        <w:spacing w:line="276" w:lineRule="auto"/>
        <w:rPr>
          <w:rFonts w:ascii="Times New Roman" w:eastAsia="Calibri" w:hAnsi="Times New Roman" w:cs="Times New Roman"/>
          <w:b/>
        </w:rPr>
      </w:pPr>
    </w:p>
    <w:p w14:paraId="3D298D9A" w14:textId="77777777" w:rsidR="00B554E7" w:rsidRDefault="001B72BA">
      <w:pPr>
        <w:spacing w:line="276" w:lineRule="auto"/>
        <w:jc w:val="center"/>
        <w:rPr>
          <w:rFonts w:ascii="Times New Roman" w:eastAsia="Calibri" w:hAnsi="Times New Roman" w:cs="Times New Roman"/>
          <w:b/>
        </w:rPr>
      </w:pPr>
      <w:r>
        <w:rPr>
          <w:rFonts w:ascii="Times New Roman" w:eastAsia="Calibri" w:hAnsi="Times New Roman" w:cs="Times New Roman"/>
          <w:b/>
        </w:rPr>
        <w:lastRenderedPageBreak/>
        <w:t>Rozdział I.</w:t>
      </w:r>
    </w:p>
    <w:p w14:paraId="7E2A195E" w14:textId="77777777" w:rsidR="00B554E7" w:rsidRDefault="001B72BA">
      <w:pPr>
        <w:spacing w:line="276" w:lineRule="auto"/>
        <w:jc w:val="center"/>
        <w:rPr>
          <w:rFonts w:ascii="Times New Roman" w:eastAsia="Calibri" w:hAnsi="Times New Roman" w:cs="Times New Roman"/>
          <w:b/>
        </w:rPr>
      </w:pPr>
      <w:r>
        <w:rPr>
          <w:rFonts w:ascii="Times New Roman" w:eastAsia="Calibri" w:hAnsi="Times New Roman" w:cs="Times New Roman"/>
          <w:b/>
        </w:rPr>
        <w:t>POSTANOWIENIA OGÓLNE</w:t>
      </w:r>
    </w:p>
    <w:p w14:paraId="301C35D8" w14:textId="77777777" w:rsidR="00B554E7" w:rsidRDefault="00B554E7">
      <w:pPr>
        <w:spacing w:line="276" w:lineRule="auto"/>
        <w:jc w:val="both"/>
        <w:rPr>
          <w:rFonts w:ascii="Times New Roman" w:eastAsia="Calibri" w:hAnsi="Times New Roman" w:cs="Times New Roman"/>
        </w:rPr>
      </w:pPr>
    </w:p>
    <w:p w14:paraId="454A5B56" w14:textId="77777777" w:rsidR="00B554E7" w:rsidRDefault="001B72BA">
      <w:pPr>
        <w:pStyle w:val="Akapitzlist"/>
        <w:numPr>
          <w:ilvl w:val="0"/>
          <w:numId w:val="32"/>
        </w:numPr>
        <w:spacing w:after="0" w:line="276" w:lineRule="auto"/>
        <w:jc w:val="both"/>
        <w:rPr>
          <w:rFonts w:ascii="Times New Roman" w:hAnsi="Times New Roman"/>
          <w:b/>
          <w:bCs/>
        </w:rPr>
      </w:pPr>
      <w:r>
        <w:rPr>
          <w:rFonts w:ascii="Times New Roman" w:hAnsi="Times New Roman"/>
          <w:b/>
          <w:bCs/>
        </w:rPr>
        <w:t xml:space="preserve">NAZWA ORAZ ADRES ZAMAWIAJĄCEGO: </w:t>
      </w:r>
    </w:p>
    <w:p w14:paraId="509ED11A" w14:textId="77777777" w:rsidR="00B554E7" w:rsidRDefault="00B554E7">
      <w:pPr>
        <w:pStyle w:val="Akapitzlist"/>
        <w:spacing w:after="0" w:line="276" w:lineRule="auto"/>
        <w:ind w:left="644"/>
        <w:jc w:val="both"/>
        <w:rPr>
          <w:rFonts w:ascii="Times New Roman" w:hAnsi="Times New Roman"/>
          <w:b/>
          <w:bCs/>
        </w:rPr>
      </w:pPr>
    </w:p>
    <w:p w14:paraId="77C8AAA2" w14:textId="77777777" w:rsidR="00B554E7" w:rsidRDefault="001B72BA">
      <w:pPr>
        <w:tabs>
          <w:tab w:val="left" w:pos="-567"/>
        </w:tabs>
        <w:spacing w:after="0" w:line="276" w:lineRule="auto"/>
        <w:ind w:left="284"/>
        <w:jc w:val="both"/>
        <w:rPr>
          <w:rFonts w:ascii="Times New Roman" w:hAnsi="Times New Roman" w:cs="Times New Roman"/>
          <w:b/>
        </w:rPr>
      </w:pPr>
      <w:r>
        <w:rPr>
          <w:rFonts w:ascii="Times New Roman" w:hAnsi="Times New Roman" w:cs="Times New Roman"/>
          <w:b/>
        </w:rPr>
        <w:t>Województwo: mazowieckie</w:t>
      </w:r>
    </w:p>
    <w:p w14:paraId="68470109" w14:textId="59A02CF0" w:rsidR="00B554E7" w:rsidRDefault="001B72BA">
      <w:pPr>
        <w:tabs>
          <w:tab w:val="left" w:pos="-567"/>
        </w:tabs>
        <w:spacing w:after="0" w:line="276" w:lineRule="auto"/>
        <w:ind w:left="284"/>
        <w:jc w:val="both"/>
        <w:rPr>
          <w:rFonts w:ascii="Times New Roman" w:hAnsi="Times New Roman" w:cs="Times New Roman"/>
          <w:b/>
        </w:rPr>
      </w:pPr>
      <w:bookmarkStart w:id="8" w:name="_Hlk77782970"/>
      <w:r>
        <w:rPr>
          <w:rFonts w:ascii="Times New Roman" w:hAnsi="Times New Roman" w:cs="Times New Roman"/>
          <w:b/>
        </w:rPr>
        <w:t xml:space="preserve">Tel.: </w:t>
      </w:r>
      <w:bookmarkStart w:id="9" w:name="_Hlk77779941"/>
      <w:r>
        <w:rPr>
          <w:rFonts w:ascii="Times New Roman" w:hAnsi="Times New Roman" w:cs="Times New Roman"/>
          <w:b/>
        </w:rPr>
        <w:t>(48) 616 3</w:t>
      </w:r>
      <w:r w:rsidR="00864420">
        <w:rPr>
          <w:rFonts w:ascii="Times New Roman" w:hAnsi="Times New Roman" w:cs="Times New Roman"/>
          <w:b/>
        </w:rPr>
        <w:t>7</w:t>
      </w:r>
      <w:r>
        <w:rPr>
          <w:rFonts w:ascii="Times New Roman" w:hAnsi="Times New Roman" w:cs="Times New Roman"/>
          <w:b/>
        </w:rPr>
        <w:t xml:space="preserve"> </w:t>
      </w:r>
      <w:bookmarkEnd w:id="8"/>
      <w:bookmarkEnd w:id="9"/>
      <w:r w:rsidR="00864420">
        <w:rPr>
          <w:rFonts w:ascii="Times New Roman" w:hAnsi="Times New Roman" w:cs="Times New Roman"/>
          <w:b/>
        </w:rPr>
        <w:t>46</w:t>
      </w:r>
    </w:p>
    <w:p w14:paraId="06FF9D99" w14:textId="5BD04ED6" w:rsidR="00B554E7" w:rsidRDefault="001B72BA">
      <w:pPr>
        <w:spacing w:after="0" w:line="276" w:lineRule="auto"/>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kern w:val="2"/>
          <w:lang w:eastAsia="zh-CN"/>
        </w:rPr>
        <w:t xml:space="preserve">      godziny urzędowania od 08:00 do 15:00, tel. </w:t>
      </w:r>
      <w:r>
        <w:rPr>
          <w:rFonts w:ascii="Times New Roman" w:eastAsia="Arial" w:hAnsi="Times New Roman" w:cs="Times New Roman"/>
          <w:color w:val="313131"/>
          <w:shd w:val="clear" w:color="auto" w:fill="FFFFFF"/>
        </w:rPr>
        <w:t>(48) 616 3</w:t>
      </w:r>
      <w:r w:rsidR="00BB5C2D">
        <w:rPr>
          <w:rFonts w:ascii="Times New Roman" w:eastAsia="Arial" w:hAnsi="Times New Roman" w:cs="Times New Roman"/>
          <w:color w:val="313131"/>
          <w:shd w:val="clear" w:color="auto" w:fill="FFFFFF"/>
        </w:rPr>
        <w:t>7</w:t>
      </w:r>
      <w:r w:rsidR="00864420">
        <w:rPr>
          <w:rFonts w:ascii="Times New Roman" w:eastAsia="Arial" w:hAnsi="Times New Roman" w:cs="Times New Roman"/>
          <w:color w:val="313131"/>
          <w:shd w:val="clear" w:color="auto" w:fill="FFFFFF"/>
        </w:rPr>
        <w:t xml:space="preserve"> 46</w:t>
      </w:r>
      <w:r>
        <w:rPr>
          <w:rFonts w:ascii="Times New Roman" w:eastAsia="Times New Roman" w:hAnsi="Times New Roman" w:cs="Times New Roman"/>
          <w:kern w:val="2"/>
          <w:lang w:eastAsia="zh-CN"/>
        </w:rPr>
        <w:t xml:space="preserve"> </w:t>
      </w:r>
    </w:p>
    <w:p w14:paraId="174DBC91" w14:textId="77777777" w:rsidR="00B554E7" w:rsidRDefault="00B554E7">
      <w:pPr>
        <w:tabs>
          <w:tab w:val="left" w:pos="-567"/>
        </w:tabs>
        <w:spacing w:after="0" w:line="276" w:lineRule="auto"/>
        <w:ind w:left="284"/>
        <w:jc w:val="both"/>
        <w:rPr>
          <w:rFonts w:ascii="Times New Roman" w:hAnsi="Times New Roman" w:cs="Times New Roman"/>
          <w:b/>
        </w:rPr>
      </w:pPr>
    </w:p>
    <w:tbl>
      <w:tblPr>
        <w:tblStyle w:val="Tabela-Siatka2"/>
        <w:tblW w:w="9209" w:type="dxa"/>
        <w:tblLayout w:type="fixed"/>
        <w:tblLook w:val="04A0" w:firstRow="1" w:lastRow="0" w:firstColumn="1" w:lastColumn="0" w:noHBand="0" w:noVBand="1"/>
      </w:tblPr>
      <w:tblGrid>
        <w:gridCol w:w="3338"/>
        <w:gridCol w:w="5871"/>
      </w:tblGrid>
      <w:tr w:rsidR="00B554E7" w14:paraId="1B6539F0" w14:textId="77777777">
        <w:trPr>
          <w:trHeight w:val="1590"/>
        </w:trPr>
        <w:tc>
          <w:tcPr>
            <w:tcW w:w="3338" w:type="dxa"/>
          </w:tcPr>
          <w:p w14:paraId="1C47D32E" w14:textId="77777777" w:rsidR="00B554E7" w:rsidRDefault="001B72BA">
            <w:pPr>
              <w:widowControl w:val="0"/>
              <w:suppressAutoHyphens w:val="0"/>
              <w:spacing w:line="276" w:lineRule="auto"/>
              <w:ind w:firstLine="28"/>
              <w:jc w:val="center"/>
              <w:rPr>
                <w:b/>
                <w:bCs/>
              </w:rPr>
            </w:pPr>
            <w:r>
              <w:rPr>
                <w:rFonts w:ascii="Times New Roman" w:eastAsia="Times New Roman" w:hAnsi="Times New Roman" w:cs="Times New Roman"/>
                <w:b/>
                <w:bCs/>
              </w:rPr>
              <w:t>Zamawiający:</w:t>
            </w:r>
          </w:p>
        </w:tc>
        <w:tc>
          <w:tcPr>
            <w:tcW w:w="5870" w:type="dxa"/>
          </w:tcPr>
          <w:p w14:paraId="77451DA7" w14:textId="77777777" w:rsidR="00864420" w:rsidRDefault="00BB5C2D" w:rsidP="00864420">
            <w:pPr>
              <w:widowControl w:val="0"/>
              <w:tabs>
                <w:tab w:val="left" w:pos="-567"/>
              </w:tabs>
              <w:suppressAutoHyphens w:val="0"/>
              <w:spacing w:after="0" w:line="276" w:lineRule="auto"/>
              <w:jc w:val="both"/>
              <w:rPr>
                <w:b/>
              </w:rPr>
            </w:pPr>
            <w:r>
              <w:rPr>
                <w:rFonts w:ascii="Times New Roman" w:eastAsia="Times New Roman" w:hAnsi="Times New Roman" w:cs="Times New Roman"/>
                <w:b/>
              </w:rPr>
              <w:t>Dom Pomocy Społecznej</w:t>
            </w:r>
            <w:r w:rsidR="001B72BA">
              <w:rPr>
                <w:rFonts w:ascii="Times New Roman" w:eastAsia="Times New Roman" w:hAnsi="Times New Roman" w:cs="Times New Roman"/>
                <w:b/>
              </w:rPr>
              <w:t xml:space="preserve"> w Krzyżanowicach</w:t>
            </w:r>
            <w:bookmarkStart w:id="10" w:name="_Hlk77779910"/>
          </w:p>
          <w:p w14:paraId="7DF0E00C" w14:textId="77777777" w:rsidR="00864420" w:rsidRDefault="001B72BA" w:rsidP="00864420">
            <w:pPr>
              <w:widowControl w:val="0"/>
              <w:tabs>
                <w:tab w:val="left" w:pos="-567"/>
              </w:tabs>
              <w:suppressAutoHyphens w:val="0"/>
              <w:spacing w:after="0" w:line="276" w:lineRule="auto"/>
              <w:jc w:val="both"/>
              <w:rPr>
                <w:b/>
              </w:rPr>
            </w:pPr>
            <w:r>
              <w:rPr>
                <w:rFonts w:ascii="Times New Roman" w:eastAsia="Times New Roman" w:hAnsi="Times New Roman" w:cs="Times New Roman"/>
                <w:b/>
              </w:rPr>
              <w:t>Krzyżanowice 219</w:t>
            </w:r>
            <w:bookmarkStart w:id="11" w:name="_Hlk77779264"/>
            <w:r>
              <w:rPr>
                <w:rFonts w:ascii="Times New Roman" w:eastAsia="Times New Roman" w:hAnsi="Times New Roman" w:cs="Times New Roman"/>
                <w:b/>
              </w:rPr>
              <w:t>, 27-100 Iłża</w:t>
            </w:r>
            <w:bookmarkEnd w:id="10"/>
            <w:bookmarkEnd w:id="11"/>
          </w:p>
          <w:p w14:paraId="7CB7FA15" w14:textId="1CD03050" w:rsidR="00B554E7" w:rsidRDefault="001B72BA" w:rsidP="00864420">
            <w:pPr>
              <w:widowControl w:val="0"/>
              <w:tabs>
                <w:tab w:val="left" w:pos="-567"/>
              </w:tabs>
              <w:suppressAutoHyphens w:val="0"/>
              <w:spacing w:after="0" w:line="276" w:lineRule="auto"/>
              <w:jc w:val="both"/>
              <w:rPr>
                <w:b/>
              </w:rPr>
            </w:pPr>
            <w:r>
              <w:rPr>
                <w:rFonts w:ascii="Times New Roman" w:eastAsia="Times New Roman" w:hAnsi="Times New Roman" w:cs="Times New Roman"/>
                <w:b/>
              </w:rPr>
              <w:t>NIP: 796 18 83 168, REGON: 000295231</w:t>
            </w:r>
          </w:p>
          <w:p w14:paraId="3901F6C8" w14:textId="77777777" w:rsidR="00B554E7" w:rsidRDefault="00B554E7">
            <w:pPr>
              <w:widowControl w:val="0"/>
              <w:suppressAutoHyphens w:val="0"/>
              <w:spacing w:line="276" w:lineRule="auto"/>
              <w:ind w:left="37"/>
              <w:jc w:val="center"/>
              <w:rPr>
                <w:bCs/>
              </w:rPr>
            </w:pPr>
          </w:p>
        </w:tc>
      </w:tr>
      <w:tr w:rsidR="00B554E7" w14:paraId="2EFE0007" w14:textId="77777777">
        <w:trPr>
          <w:trHeight w:val="851"/>
        </w:trPr>
        <w:tc>
          <w:tcPr>
            <w:tcW w:w="3338" w:type="dxa"/>
          </w:tcPr>
          <w:p w14:paraId="156C7984" w14:textId="77777777" w:rsidR="00B554E7" w:rsidRDefault="001B72BA">
            <w:pPr>
              <w:widowControl w:val="0"/>
              <w:suppressAutoHyphens w:val="0"/>
              <w:spacing w:after="0" w:line="240" w:lineRule="auto"/>
              <w:ind w:firstLine="28"/>
              <w:jc w:val="center"/>
              <w:rPr>
                <w:b/>
                <w:bCs/>
              </w:rPr>
            </w:pPr>
            <w:r>
              <w:rPr>
                <w:rFonts w:ascii="Times New Roman" w:eastAsia="Times New Roman" w:hAnsi="Times New Roman" w:cs="Times New Roman"/>
                <w:b/>
                <w:bCs/>
              </w:rPr>
              <w:t xml:space="preserve">Godziny urzędowania </w:t>
            </w:r>
          </w:p>
          <w:p w14:paraId="7D7E81CF" w14:textId="77777777" w:rsidR="00B554E7" w:rsidRDefault="001B72BA">
            <w:pPr>
              <w:widowControl w:val="0"/>
              <w:suppressAutoHyphens w:val="0"/>
              <w:spacing w:after="0" w:line="240" w:lineRule="auto"/>
              <w:ind w:firstLine="28"/>
              <w:jc w:val="center"/>
              <w:rPr>
                <w:b/>
                <w:bCs/>
              </w:rPr>
            </w:pPr>
            <w:r>
              <w:rPr>
                <w:rFonts w:ascii="Times New Roman" w:eastAsia="Times New Roman" w:hAnsi="Times New Roman" w:cs="Times New Roman"/>
                <w:b/>
                <w:bCs/>
              </w:rPr>
              <w:t>Zamawiającego:</w:t>
            </w:r>
          </w:p>
        </w:tc>
        <w:tc>
          <w:tcPr>
            <w:tcW w:w="5870" w:type="dxa"/>
          </w:tcPr>
          <w:p w14:paraId="7946DFA0" w14:textId="77777777" w:rsidR="00B554E7" w:rsidRDefault="001B72BA">
            <w:pPr>
              <w:widowControl w:val="0"/>
              <w:suppressAutoHyphens w:val="0"/>
              <w:spacing w:line="276" w:lineRule="auto"/>
              <w:ind w:left="37"/>
              <w:jc w:val="center"/>
              <w:rPr>
                <w:bCs/>
              </w:rPr>
            </w:pPr>
            <w:r>
              <w:rPr>
                <w:rFonts w:ascii="Times New Roman" w:eastAsia="Times New Roman" w:hAnsi="Times New Roman" w:cs="Times New Roman"/>
                <w:bCs/>
              </w:rPr>
              <w:t>od poniedziałku do piątku</w:t>
            </w:r>
            <w:r>
              <w:rPr>
                <w:rFonts w:ascii="Times New Roman" w:eastAsia="Times New Roman" w:hAnsi="Times New Roman" w:cs="Times New Roman"/>
                <w:bCs/>
              </w:rPr>
              <w:br/>
              <w:t>od godz. 8:00 do 15:00</w:t>
            </w:r>
          </w:p>
        </w:tc>
      </w:tr>
      <w:tr w:rsidR="00B554E7" w14:paraId="3D3BF2AF" w14:textId="77777777">
        <w:trPr>
          <w:trHeight w:val="1270"/>
        </w:trPr>
        <w:tc>
          <w:tcPr>
            <w:tcW w:w="3338" w:type="dxa"/>
          </w:tcPr>
          <w:p w14:paraId="6153CC9B" w14:textId="77777777" w:rsidR="00B554E7" w:rsidRDefault="001B72BA">
            <w:pPr>
              <w:widowControl w:val="0"/>
              <w:suppressAutoHyphens w:val="0"/>
              <w:spacing w:after="0" w:line="240" w:lineRule="auto"/>
              <w:ind w:firstLine="28"/>
              <w:jc w:val="center"/>
              <w:rPr>
                <w:b/>
                <w:bCs/>
              </w:rPr>
            </w:pPr>
            <w:r>
              <w:rPr>
                <w:rFonts w:ascii="Times New Roman" w:eastAsia="Times New Roman" w:hAnsi="Times New Roman" w:cs="Times New Roman"/>
                <w:b/>
                <w:bCs/>
              </w:rPr>
              <w:t>Osoby uprawnione</w:t>
            </w:r>
          </w:p>
          <w:p w14:paraId="66DD3BC2" w14:textId="77777777" w:rsidR="00B554E7" w:rsidRDefault="001B72BA">
            <w:pPr>
              <w:widowControl w:val="0"/>
              <w:suppressAutoHyphens w:val="0"/>
              <w:spacing w:after="0" w:line="240" w:lineRule="auto"/>
              <w:ind w:firstLine="28"/>
              <w:jc w:val="center"/>
              <w:rPr>
                <w:b/>
                <w:bCs/>
              </w:rPr>
            </w:pPr>
            <w:r>
              <w:rPr>
                <w:rFonts w:ascii="Times New Roman" w:eastAsia="Times New Roman" w:hAnsi="Times New Roman" w:cs="Times New Roman"/>
                <w:b/>
                <w:bCs/>
              </w:rPr>
              <w:t>do komunikowania się</w:t>
            </w:r>
          </w:p>
          <w:p w14:paraId="504A7F6E" w14:textId="77777777" w:rsidR="00B554E7" w:rsidRDefault="001B72BA">
            <w:pPr>
              <w:widowControl w:val="0"/>
              <w:suppressAutoHyphens w:val="0"/>
              <w:spacing w:after="0" w:line="240" w:lineRule="auto"/>
              <w:ind w:firstLine="28"/>
              <w:jc w:val="center"/>
              <w:rPr>
                <w:bCs/>
                <w:iCs/>
              </w:rPr>
            </w:pPr>
            <w:r>
              <w:rPr>
                <w:rFonts w:ascii="Times New Roman" w:eastAsia="Times New Roman" w:hAnsi="Times New Roman" w:cs="Times New Roman"/>
                <w:b/>
                <w:bCs/>
              </w:rPr>
              <w:t>z Wykonawcami, adres email:</w:t>
            </w:r>
          </w:p>
        </w:tc>
        <w:tc>
          <w:tcPr>
            <w:tcW w:w="5870" w:type="dxa"/>
          </w:tcPr>
          <w:p w14:paraId="550785C3" w14:textId="7559BE5D" w:rsidR="00B554E7" w:rsidRDefault="001B72BA">
            <w:pPr>
              <w:widowControl w:val="0"/>
              <w:suppressAutoHyphens w:val="0"/>
              <w:jc w:val="both"/>
              <w:rPr>
                <w:b/>
              </w:rPr>
            </w:pPr>
            <w:r>
              <w:rPr>
                <w:rFonts w:ascii="Times New Roman" w:eastAsia="Times New Roman" w:hAnsi="Times New Roman" w:cs="Times New Roman"/>
                <w:b/>
              </w:rPr>
              <w:t xml:space="preserve">Szymon </w:t>
            </w:r>
            <w:proofErr w:type="spellStart"/>
            <w:r w:rsidR="007F4496">
              <w:rPr>
                <w:rFonts w:ascii="Times New Roman" w:eastAsia="Times New Roman" w:hAnsi="Times New Roman" w:cs="Times New Roman"/>
                <w:b/>
              </w:rPr>
              <w:t>Postuła</w:t>
            </w:r>
            <w:proofErr w:type="spellEnd"/>
            <w:r w:rsidR="007F4496">
              <w:rPr>
                <w:rFonts w:ascii="Times New Roman" w:eastAsia="Times New Roman" w:hAnsi="Times New Roman" w:cs="Times New Roman"/>
                <w:b/>
              </w:rPr>
              <w:t xml:space="preserve">, Małgorzata </w:t>
            </w:r>
            <w:proofErr w:type="spellStart"/>
            <w:r w:rsidR="007F4496">
              <w:rPr>
                <w:rFonts w:ascii="Times New Roman" w:eastAsia="Times New Roman" w:hAnsi="Times New Roman" w:cs="Times New Roman"/>
                <w:b/>
              </w:rPr>
              <w:t>Tusińska</w:t>
            </w:r>
            <w:proofErr w:type="spellEnd"/>
            <w:r w:rsidR="007F4496">
              <w:rPr>
                <w:rFonts w:ascii="Times New Roman" w:eastAsia="Times New Roman" w:hAnsi="Times New Roman" w:cs="Times New Roman"/>
                <w:b/>
              </w:rPr>
              <w:t xml:space="preserve">, </w:t>
            </w:r>
            <w:r w:rsidR="00BB5C2D">
              <w:rPr>
                <w:rFonts w:ascii="Times New Roman" w:eastAsia="Times New Roman" w:hAnsi="Times New Roman" w:cs="Times New Roman"/>
                <w:b/>
              </w:rPr>
              <w:t>Anna</w:t>
            </w:r>
            <w:r w:rsidR="007F4496">
              <w:rPr>
                <w:rFonts w:ascii="Times New Roman" w:eastAsia="Times New Roman" w:hAnsi="Times New Roman" w:cs="Times New Roman"/>
                <w:b/>
              </w:rPr>
              <w:t xml:space="preserve"> Moryc</w:t>
            </w:r>
          </w:p>
          <w:p w14:paraId="1CA36BC6" w14:textId="1875132B" w:rsidR="00B554E7" w:rsidRDefault="001B72BA">
            <w:pPr>
              <w:widowControl w:val="0"/>
              <w:suppressAutoHyphens w:val="0"/>
              <w:spacing w:after="0" w:line="276" w:lineRule="auto"/>
              <w:jc w:val="both"/>
              <w:textAlignment w:val="baseline"/>
            </w:pPr>
            <w:r>
              <w:rPr>
                <w:rStyle w:val="Hipercze"/>
                <w:rFonts w:ascii="Times New Roman" w:eastAsia="Times New Roman" w:hAnsi="Times New Roman" w:cs="Times New Roman"/>
                <w:color w:val="auto"/>
                <w:u w:val="none"/>
              </w:rPr>
              <w:t>e-mail:</w:t>
            </w:r>
            <w:r w:rsidR="00864420">
              <w:rPr>
                <w:rStyle w:val="Hipercze"/>
                <w:rFonts w:ascii="Times New Roman" w:eastAsia="Times New Roman" w:hAnsi="Times New Roman" w:cs="Times New Roman"/>
                <w:color w:val="auto"/>
                <w:u w:val="none"/>
              </w:rPr>
              <w:t xml:space="preserve"> </w:t>
            </w:r>
            <w:r w:rsidR="007F4496">
              <w:t>dpomocy@kki.pl</w:t>
            </w:r>
          </w:p>
          <w:p w14:paraId="446A4DEA" w14:textId="77777777" w:rsidR="00B554E7" w:rsidRDefault="00B554E7">
            <w:pPr>
              <w:widowControl w:val="0"/>
              <w:suppressAutoHyphens w:val="0"/>
              <w:jc w:val="both"/>
              <w:rPr>
                <w:b/>
                <w:lang w:val="en-US"/>
              </w:rPr>
            </w:pPr>
          </w:p>
        </w:tc>
      </w:tr>
      <w:tr w:rsidR="00B554E7" w14:paraId="7EB7005F" w14:textId="77777777">
        <w:trPr>
          <w:trHeight w:val="1123"/>
        </w:trPr>
        <w:tc>
          <w:tcPr>
            <w:tcW w:w="3338" w:type="dxa"/>
            <w:tcBorders>
              <w:top w:val="single" w:sz="4" w:space="0" w:color="BFBFBF"/>
              <w:left w:val="single" w:sz="4" w:space="0" w:color="BFBFBF"/>
              <w:bottom w:val="single" w:sz="4" w:space="0" w:color="BFBFBF"/>
              <w:right w:val="single" w:sz="4" w:space="0" w:color="BFBFBF"/>
            </w:tcBorders>
            <w:vAlign w:val="center"/>
          </w:tcPr>
          <w:p w14:paraId="276E8D9B" w14:textId="3E8B2EE6" w:rsidR="00B554E7" w:rsidRPr="00D97469" w:rsidRDefault="001B72BA" w:rsidP="00D97469">
            <w:pPr>
              <w:widowControl w:val="0"/>
              <w:suppressAutoHyphens w:val="0"/>
              <w:spacing w:line="276" w:lineRule="auto"/>
              <w:ind w:firstLine="28"/>
              <w:jc w:val="center"/>
            </w:pPr>
            <w:r>
              <w:rPr>
                <w:rFonts w:ascii="Times New Roman" w:eastAsia="Times New Roman" w:hAnsi="Times New Roman" w:cs="Times New Roman"/>
                <w:b/>
                <w:bCs/>
              </w:rPr>
              <w:t>Adres strony internetowej prowadzonego postępowania:</w:t>
            </w:r>
            <w:r>
              <w:rPr>
                <w:rFonts w:ascii="Times New Roman" w:eastAsia="Times New Roman" w:hAnsi="Times New Roman" w:cs="Times New Roman"/>
              </w:rPr>
              <w:t xml:space="preserve"> </w:t>
            </w:r>
          </w:p>
        </w:tc>
        <w:tc>
          <w:tcPr>
            <w:tcW w:w="5870" w:type="dxa"/>
            <w:tcBorders>
              <w:top w:val="single" w:sz="4" w:space="0" w:color="BFBFBF"/>
              <w:left w:val="single" w:sz="4" w:space="0" w:color="BFBFBF"/>
              <w:bottom w:val="single" w:sz="4" w:space="0" w:color="BFBFBF"/>
              <w:right w:val="single" w:sz="4" w:space="0" w:color="BFBFBF"/>
            </w:tcBorders>
            <w:vAlign w:val="center"/>
          </w:tcPr>
          <w:p w14:paraId="573B3EFC" w14:textId="5C04ED61" w:rsidR="00B554E7" w:rsidRDefault="001B72BA">
            <w:pPr>
              <w:widowControl w:val="0"/>
              <w:suppressAutoHyphens w:val="0"/>
              <w:spacing w:line="276" w:lineRule="auto"/>
              <w:ind w:left="37"/>
              <w:rPr>
                <w:color w:val="4A4A4A"/>
                <w:shd w:val="clear" w:color="auto" w:fill="FFFFFF"/>
              </w:rPr>
            </w:pPr>
            <w:r>
              <w:rPr>
                <w:rFonts w:ascii="Times New Roman" w:eastAsia="Times New Roman" w:hAnsi="Times New Roman" w:cs="Times New Roman"/>
                <w:color w:val="4A4A4A"/>
                <w:shd w:val="clear" w:color="auto" w:fill="FFFFFF"/>
              </w:rPr>
              <w:t xml:space="preserve"> </w:t>
            </w:r>
            <w:hyperlink r:id="rId8">
              <w:r w:rsidR="00D97469">
                <w:rPr>
                  <w:rStyle w:val="Hipercze"/>
                  <w:rFonts w:ascii="Times New Roman" w:eastAsia="Times New Roman" w:hAnsi="Times New Roman" w:cs="Times New Roman"/>
                </w:rPr>
                <w:t>https://ezamowienia.gov.pl</w:t>
              </w:r>
            </w:hyperlink>
          </w:p>
          <w:p w14:paraId="16EC34EC" w14:textId="77777777" w:rsidR="00B554E7" w:rsidRDefault="00B554E7">
            <w:pPr>
              <w:widowControl w:val="0"/>
              <w:suppressAutoHyphens w:val="0"/>
              <w:spacing w:line="276" w:lineRule="auto"/>
              <w:ind w:left="37"/>
              <w:rPr>
                <w:color w:val="1F4E79" w:themeColor="accent5" w:themeShade="80"/>
              </w:rPr>
            </w:pPr>
          </w:p>
        </w:tc>
      </w:tr>
      <w:tr w:rsidR="00B554E7" w14:paraId="4E41C3BD" w14:textId="77777777">
        <w:trPr>
          <w:trHeight w:val="697"/>
        </w:trPr>
        <w:tc>
          <w:tcPr>
            <w:tcW w:w="3338" w:type="dxa"/>
            <w:tcBorders>
              <w:top w:val="single" w:sz="4" w:space="0" w:color="BFBFBF"/>
              <w:left w:val="single" w:sz="4" w:space="0" w:color="BFBFBF"/>
              <w:bottom w:val="single" w:sz="4" w:space="0" w:color="BFBFBF"/>
              <w:right w:val="single" w:sz="4" w:space="0" w:color="BFBFBF"/>
            </w:tcBorders>
            <w:vAlign w:val="center"/>
          </w:tcPr>
          <w:p w14:paraId="4D963705" w14:textId="77777777" w:rsidR="00B554E7" w:rsidRDefault="001B72BA">
            <w:pPr>
              <w:widowControl w:val="0"/>
              <w:suppressAutoHyphens w:val="0"/>
              <w:spacing w:line="276" w:lineRule="auto"/>
              <w:ind w:firstLine="28"/>
              <w:jc w:val="center"/>
              <w:rPr>
                <w:b/>
                <w:bCs/>
              </w:rPr>
            </w:pPr>
            <w:r>
              <w:rPr>
                <w:rFonts w:ascii="Times New Roman" w:eastAsia="Times New Roman" w:hAnsi="Times New Roman" w:cs="Times New Roman"/>
                <w:b/>
                <w:bCs/>
              </w:rPr>
              <w:t>Identyfikator (ID) postępowania na Platformie e-Zamówienia:</w:t>
            </w:r>
          </w:p>
        </w:tc>
        <w:tc>
          <w:tcPr>
            <w:tcW w:w="5870" w:type="dxa"/>
            <w:tcBorders>
              <w:top w:val="single" w:sz="4" w:space="0" w:color="BFBFBF"/>
              <w:left w:val="single" w:sz="4" w:space="0" w:color="BFBFBF"/>
              <w:bottom w:val="single" w:sz="4" w:space="0" w:color="BFBFBF"/>
              <w:right w:val="single" w:sz="4" w:space="0" w:color="BFBFBF"/>
            </w:tcBorders>
            <w:vAlign w:val="center"/>
          </w:tcPr>
          <w:p w14:paraId="16C9940F" w14:textId="0B948526" w:rsidR="00B554E7" w:rsidRPr="005B7A3B" w:rsidRDefault="005B7A3B" w:rsidP="00F02FEC">
            <w:pPr>
              <w:shd w:val="clear" w:color="auto" w:fill="FFFFFF"/>
              <w:suppressAutoHyphens w:val="0"/>
              <w:spacing w:after="0" w:line="240" w:lineRule="auto"/>
              <w:jc w:val="center"/>
              <w:outlineLvl w:val="2"/>
              <w:rPr>
                <w:rFonts w:ascii="Times New Roman" w:hAnsi="Times New Roman" w:cs="Times New Roman"/>
                <w:sz w:val="22"/>
                <w:szCs w:val="22"/>
                <w:highlight w:val="yellow"/>
                <w:lang w:val="en-US"/>
              </w:rPr>
            </w:pPr>
            <w:r w:rsidRPr="005B7A3B">
              <w:rPr>
                <w:rFonts w:ascii="Times New Roman" w:hAnsi="Times New Roman" w:cs="Times New Roman"/>
                <w:sz w:val="22"/>
                <w:szCs w:val="22"/>
                <w:lang w:val="en-US"/>
              </w:rPr>
              <w:t>ocds-148610-3df16e78-62cc-4993-b737-a5d264c7c31f</w:t>
            </w:r>
          </w:p>
        </w:tc>
      </w:tr>
    </w:tbl>
    <w:p w14:paraId="4BFEFDA8" w14:textId="77777777" w:rsidR="00B554E7" w:rsidRDefault="00B554E7">
      <w:pPr>
        <w:spacing w:after="0" w:line="276" w:lineRule="auto"/>
        <w:jc w:val="both"/>
        <w:textAlignment w:val="baseline"/>
        <w:rPr>
          <w:rFonts w:ascii="Times New Roman" w:eastAsia="Times New Roman" w:hAnsi="Times New Roman" w:cs="Times New Roman"/>
          <w:kern w:val="2"/>
          <w:lang w:eastAsia="zh-CN"/>
        </w:rPr>
      </w:pPr>
    </w:p>
    <w:p w14:paraId="1055E143" w14:textId="77777777" w:rsidR="00B554E7" w:rsidRDefault="00B554E7">
      <w:pPr>
        <w:spacing w:after="0" w:line="276" w:lineRule="auto"/>
        <w:jc w:val="both"/>
        <w:rPr>
          <w:rFonts w:ascii="Times New Roman" w:eastAsia="Times New Roman" w:hAnsi="Times New Roman" w:cs="Times New Roman"/>
          <w:color w:val="333333"/>
          <w:shd w:val="clear" w:color="auto" w:fill="FFFFFF"/>
          <w:lang w:eastAsia="pl-PL"/>
        </w:rPr>
      </w:pPr>
      <w:bookmarkStart w:id="12" w:name="_Hlk955956621"/>
      <w:bookmarkStart w:id="13" w:name="_Hlk65135711"/>
      <w:bookmarkStart w:id="14" w:name="_Hlk651357111"/>
      <w:bookmarkEnd w:id="12"/>
      <w:bookmarkEnd w:id="13"/>
      <w:bookmarkEnd w:id="14"/>
    </w:p>
    <w:p w14:paraId="49AF88E7" w14:textId="77777777" w:rsidR="00B554E7" w:rsidRDefault="001B72BA">
      <w:pPr>
        <w:tabs>
          <w:tab w:val="left" w:pos="284"/>
        </w:tabs>
        <w:spacing w:line="276" w:lineRule="auto"/>
        <w:jc w:val="both"/>
        <w:rPr>
          <w:rFonts w:ascii="Times New Roman" w:eastAsia="Calibri" w:hAnsi="Times New Roman" w:cs="Times New Roman"/>
          <w:b/>
        </w:rPr>
      </w:pPr>
      <w:r>
        <w:rPr>
          <w:rFonts w:ascii="Times New Roman" w:eastAsia="Calibri" w:hAnsi="Times New Roman" w:cs="Times New Roman"/>
          <w:b/>
        </w:rPr>
        <w:t>2.</w:t>
      </w:r>
      <w:r>
        <w:rPr>
          <w:rFonts w:ascii="Times New Roman" w:eastAsia="Calibri" w:hAnsi="Times New Roman" w:cs="Times New Roman"/>
          <w:b/>
        </w:rPr>
        <w:tab/>
        <w:t>TRYB UDZIELENIA ZAMÓWIENIA.</w:t>
      </w:r>
    </w:p>
    <w:p w14:paraId="6E23DD48" w14:textId="77777777" w:rsidR="00B554E7" w:rsidRDefault="001B72BA">
      <w:pPr>
        <w:spacing w:line="276" w:lineRule="auto"/>
        <w:ind w:left="426" w:hanging="426"/>
        <w:jc w:val="both"/>
        <w:rPr>
          <w:rFonts w:ascii="Times New Roman" w:eastAsia="Calibri" w:hAnsi="Times New Roman" w:cs="Times New Roman"/>
        </w:rPr>
      </w:pPr>
      <w:r>
        <w:rPr>
          <w:rFonts w:ascii="Times New Roman" w:eastAsia="Calibri" w:hAnsi="Times New Roman" w:cs="Times New Roman"/>
          <w:b/>
          <w:bCs/>
        </w:rPr>
        <w:t>2.1</w:t>
      </w:r>
      <w:r>
        <w:rPr>
          <w:rFonts w:ascii="Times New Roman" w:eastAsia="Calibri" w:hAnsi="Times New Roman" w:cs="Times New Roman"/>
        </w:rPr>
        <w:t xml:space="preserve"> Postępowanie o udzielenie zamówienia publicznego prowadzone jest na podstawie przepisów ustawy w trybie podstawowym, w którym w odpowiedzi na ogłoszenie o zamówieniu oferty mogą składać wszyscy zainteresowani wykonawcy, a następnie zamawiający wybiera najkorzystniejszą ofertę bez przeprowadzenia negocjacji (art. 275 pkt 1 ustawy </w:t>
      </w:r>
      <w:proofErr w:type="spellStart"/>
      <w:r>
        <w:rPr>
          <w:rFonts w:ascii="Times New Roman" w:eastAsia="Calibri" w:hAnsi="Times New Roman" w:cs="Times New Roman"/>
        </w:rPr>
        <w:t>Pzp</w:t>
      </w:r>
      <w:proofErr w:type="spellEnd"/>
      <w:r>
        <w:rPr>
          <w:rFonts w:ascii="Times New Roman" w:eastAsia="Calibri" w:hAnsi="Times New Roman" w:cs="Times New Roman"/>
        </w:rPr>
        <w:t xml:space="preserve">). Zamawiający nie przewiduje możliwości wyboru najkorzystniejszej oferty z możliwością prowadzenia negocjacji (art. 275 pkt 2 ustawy </w:t>
      </w:r>
      <w:proofErr w:type="spellStart"/>
      <w:r>
        <w:rPr>
          <w:rFonts w:ascii="Times New Roman" w:eastAsia="Calibri" w:hAnsi="Times New Roman" w:cs="Times New Roman"/>
        </w:rPr>
        <w:t>Pzp</w:t>
      </w:r>
      <w:proofErr w:type="spellEnd"/>
      <w:r>
        <w:rPr>
          <w:rFonts w:ascii="Times New Roman" w:eastAsia="Calibri" w:hAnsi="Times New Roman" w:cs="Times New Roman"/>
        </w:rPr>
        <w:t>).</w:t>
      </w:r>
    </w:p>
    <w:p w14:paraId="70ED0B6A" w14:textId="77777777" w:rsidR="00B554E7" w:rsidRDefault="001B72BA">
      <w:pPr>
        <w:numPr>
          <w:ilvl w:val="1"/>
          <w:numId w:val="31"/>
        </w:numPr>
        <w:spacing w:after="120" w:line="276" w:lineRule="auto"/>
        <w:contextualSpacing/>
        <w:jc w:val="both"/>
        <w:rPr>
          <w:rFonts w:ascii="Times New Roman" w:eastAsia="Calibri" w:hAnsi="Times New Roman" w:cs="Times New Roman"/>
          <w:b/>
        </w:rPr>
      </w:pPr>
      <w:r>
        <w:rPr>
          <w:rFonts w:ascii="Times New Roman" w:eastAsia="Calibri" w:hAnsi="Times New Roman" w:cs="Times New Roman"/>
          <w:b/>
        </w:rPr>
        <w:t>Zamawiający nie przewiduje możliwość zastosowania prawa opcji.</w:t>
      </w:r>
    </w:p>
    <w:p w14:paraId="50DBCFE0" w14:textId="77777777" w:rsidR="00B554E7" w:rsidRDefault="00B554E7">
      <w:pPr>
        <w:spacing w:after="120" w:line="276" w:lineRule="auto"/>
        <w:contextualSpacing/>
        <w:jc w:val="both"/>
        <w:rPr>
          <w:rFonts w:ascii="Times New Roman" w:eastAsiaTheme="majorEastAsia" w:hAnsi="Times New Roman" w:cs="Times New Roman"/>
          <w:b/>
          <w:i/>
        </w:rPr>
      </w:pPr>
    </w:p>
    <w:p w14:paraId="1BC2B3A5" w14:textId="77777777" w:rsidR="00B554E7" w:rsidRDefault="001B72BA">
      <w:pPr>
        <w:spacing w:after="0" w:line="276" w:lineRule="auto"/>
        <w:jc w:val="both"/>
        <w:rPr>
          <w:rFonts w:ascii="Times New Roman" w:eastAsia="Times New Roman" w:hAnsi="Times New Roman" w:cs="Times New Roman"/>
          <w:b/>
        </w:rPr>
      </w:pPr>
      <w:r>
        <w:rPr>
          <w:rFonts w:ascii="Times New Roman" w:eastAsia="Times New Roman" w:hAnsi="Times New Roman" w:cs="Times New Roman"/>
          <w:b/>
        </w:rPr>
        <w:t>Do spraw nieuregulowanych w niniejszej SWZ mają zastosowanie przepisy w/w ustawy.</w:t>
      </w:r>
    </w:p>
    <w:p w14:paraId="177290AB" w14:textId="77777777" w:rsidR="00B554E7" w:rsidRDefault="00B554E7">
      <w:pPr>
        <w:spacing w:after="0" w:line="276" w:lineRule="auto"/>
        <w:jc w:val="both"/>
        <w:rPr>
          <w:rFonts w:ascii="Times New Roman" w:eastAsia="Times New Roman" w:hAnsi="Times New Roman" w:cs="Times New Roman"/>
          <w:b/>
        </w:rPr>
      </w:pPr>
    </w:p>
    <w:p w14:paraId="2124ADCA" w14:textId="77777777" w:rsidR="00B554E7" w:rsidRDefault="001B72BA">
      <w:pPr>
        <w:keepNext/>
        <w:numPr>
          <w:ilvl w:val="0"/>
          <w:numId w:val="19"/>
        </w:numPr>
        <w:tabs>
          <w:tab w:val="left" w:pos="284"/>
        </w:tabs>
        <w:spacing w:before="360" w:after="0" w:line="276" w:lineRule="auto"/>
        <w:ind w:left="284"/>
        <w:contextualSpacing/>
        <w:outlineLvl w:val="0"/>
        <w:rPr>
          <w:rFonts w:ascii="Times New Roman" w:eastAsia="Times New Roman" w:hAnsi="Times New Roman" w:cs="Times New Roman"/>
          <w:b/>
          <w:bCs/>
          <w:kern w:val="2"/>
          <w:lang w:val="x-none" w:eastAsia="ar-SA"/>
        </w:rPr>
      </w:pPr>
      <w:r>
        <w:rPr>
          <w:rFonts w:ascii="Times New Roman" w:eastAsia="Times New Roman" w:hAnsi="Times New Roman" w:cs="Times New Roman"/>
          <w:b/>
          <w:bCs/>
          <w:kern w:val="2"/>
          <w:lang w:val="x-none" w:eastAsia="ar-SA"/>
        </w:rPr>
        <w:t>WYKONAWCY/PODWYKONAWCY/PODMIOTY</w:t>
      </w:r>
      <w:r>
        <w:rPr>
          <w:rFonts w:ascii="Times New Roman" w:eastAsia="Times New Roman" w:hAnsi="Times New Roman" w:cs="Times New Roman"/>
          <w:b/>
          <w:bCs/>
          <w:kern w:val="2"/>
          <w:lang w:eastAsia="ar-SA"/>
        </w:rPr>
        <w:t xml:space="preserve"> </w:t>
      </w:r>
      <w:r>
        <w:rPr>
          <w:rFonts w:ascii="Times New Roman" w:eastAsia="Times New Roman" w:hAnsi="Times New Roman" w:cs="Times New Roman"/>
          <w:b/>
          <w:bCs/>
          <w:kern w:val="2"/>
          <w:lang w:val="x-none" w:eastAsia="ar-SA"/>
        </w:rPr>
        <w:t>TRZECIE</w:t>
      </w:r>
      <w:r>
        <w:rPr>
          <w:rFonts w:ascii="Times New Roman" w:eastAsia="Times New Roman" w:hAnsi="Times New Roman" w:cs="Times New Roman"/>
          <w:b/>
          <w:bCs/>
          <w:kern w:val="2"/>
          <w:lang w:eastAsia="ar-SA"/>
        </w:rPr>
        <w:t xml:space="preserve"> </w:t>
      </w:r>
      <w:r>
        <w:rPr>
          <w:rFonts w:ascii="Times New Roman" w:eastAsia="Times New Roman" w:hAnsi="Times New Roman" w:cs="Times New Roman"/>
          <w:b/>
          <w:bCs/>
          <w:kern w:val="2"/>
          <w:lang w:val="x-none" w:eastAsia="ar-SA"/>
        </w:rPr>
        <w:t>UDOSTĘPNIAJĄCE WYKONAWCY SWÓJ POTENCJAŁ</w:t>
      </w:r>
      <w:r>
        <w:rPr>
          <w:rFonts w:ascii="Times New Roman" w:eastAsia="Times New Roman" w:hAnsi="Times New Roman" w:cs="Times New Roman"/>
          <w:b/>
          <w:bCs/>
          <w:kern w:val="2"/>
          <w:lang w:eastAsia="ar-SA"/>
        </w:rPr>
        <w:t>.</w:t>
      </w:r>
    </w:p>
    <w:p w14:paraId="172BE4AB" w14:textId="77777777" w:rsidR="00B554E7" w:rsidRDefault="00B554E7">
      <w:pPr>
        <w:tabs>
          <w:tab w:val="left" w:pos="284"/>
        </w:tabs>
        <w:spacing w:before="360" w:after="0" w:line="276" w:lineRule="auto"/>
        <w:ind w:left="284"/>
        <w:contextualSpacing/>
        <w:outlineLvl w:val="0"/>
        <w:rPr>
          <w:rFonts w:ascii="Times New Roman" w:eastAsia="Times New Roman" w:hAnsi="Times New Roman" w:cs="Times New Roman"/>
          <w:b/>
          <w:bCs/>
          <w:kern w:val="2"/>
          <w:lang w:val="x-none" w:eastAsia="ar-SA"/>
        </w:rPr>
      </w:pPr>
    </w:p>
    <w:p w14:paraId="09F03623" w14:textId="77777777" w:rsidR="00B554E7" w:rsidRDefault="001B72BA">
      <w:pPr>
        <w:numPr>
          <w:ilvl w:val="1"/>
          <w:numId w:val="19"/>
        </w:numPr>
        <w:spacing w:after="200" w:line="276" w:lineRule="auto"/>
        <w:contextualSpacing/>
        <w:jc w:val="both"/>
        <w:rPr>
          <w:rFonts w:ascii="Times New Roman" w:eastAsia="Times New Roman" w:hAnsi="Times New Roman" w:cs="Times New Roman"/>
          <w:kern w:val="2"/>
        </w:rPr>
      </w:pPr>
      <w:r>
        <w:rPr>
          <w:rFonts w:ascii="Times New Roman" w:eastAsia="Times New Roman" w:hAnsi="Times New Roman" w:cs="Times New Roman"/>
          <w:b/>
          <w:kern w:val="2"/>
        </w:rPr>
        <w:lastRenderedPageBreak/>
        <w:t xml:space="preserve">Wykonawcą </w:t>
      </w:r>
      <w:r>
        <w:rPr>
          <w:rFonts w:ascii="Times New Roman" w:eastAsia="Times New Roman" w:hAnsi="Times New Roman" w:cs="Times New Roman"/>
          <w:bCs/>
          <w:kern w:val="2"/>
        </w:rPr>
        <w:t>jest</w:t>
      </w:r>
      <w:r>
        <w:rPr>
          <w:rFonts w:ascii="Times New Roman" w:eastAsia="Times New Roman" w:hAnsi="Times New Roman" w:cs="Times New Roman"/>
          <w:kern w:val="2"/>
        </w:rPr>
        <w:t xml:space="preserve"> osoba fizyczna, osoba prawna albo jednostka organizacyjna nieposiadająca osobowości prawnej, która oferuje na </w:t>
      </w:r>
      <w:r>
        <w:rPr>
          <w:rFonts w:ascii="Times New Roman" w:eastAsia="Times New Roman" w:hAnsi="Times New Roman" w:cs="Times New Roman"/>
          <w:color w:val="000000"/>
          <w:kern w:val="2"/>
        </w:rPr>
        <w:t xml:space="preserve">rynku wykonanie robót budowlanych lub </w:t>
      </w:r>
      <w:r>
        <w:rPr>
          <w:rFonts w:ascii="Times New Roman" w:eastAsia="Times New Roman" w:hAnsi="Times New Roman" w:cs="Times New Roman"/>
          <w:kern w:val="2"/>
        </w:rPr>
        <w:t>obiektu budowlanego, dostawę produktów lub świadczenie usług lub ubiega się o udzielenie zamówienia, złożyła ofertę lub zawarła umowę w sprawie zamówienia publicznego.</w:t>
      </w:r>
    </w:p>
    <w:p w14:paraId="5F59912A" w14:textId="77777777" w:rsidR="00B554E7" w:rsidRDefault="001B72BA">
      <w:pPr>
        <w:numPr>
          <w:ilvl w:val="1"/>
          <w:numId w:val="19"/>
        </w:numPr>
        <w:spacing w:after="200" w:line="276" w:lineRule="auto"/>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Zamawiający </w:t>
      </w:r>
      <w:r>
        <w:rPr>
          <w:rFonts w:ascii="Times New Roman" w:eastAsia="Times New Roman" w:hAnsi="Times New Roman" w:cs="Times New Roman"/>
          <w:kern w:val="2"/>
          <w:u w:val="single"/>
        </w:rPr>
        <w:t>nie zastrzega</w:t>
      </w:r>
      <w:r>
        <w:rPr>
          <w:rFonts w:ascii="Times New Roman" w:eastAsia="Times New Roman" w:hAnsi="Times New Roman" w:cs="Times New Roman"/>
          <w:kern w:val="2"/>
        </w:rPr>
        <w:t xml:space="preserve"> możliwości ubiegania się o udzielenie zamówienia wyłącznie przez wykonawców, o których mowa w art. 94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A22D7CC" w14:textId="77777777" w:rsidR="00B554E7" w:rsidRDefault="001B72BA">
      <w:pPr>
        <w:numPr>
          <w:ilvl w:val="1"/>
          <w:numId w:val="19"/>
        </w:numPr>
        <w:spacing w:after="200" w:line="276" w:lineRule="auto"/>
        <w:contextualSpacing/>
        <w:jc w:val="both"/>
        <w:rPr>
          <w:rFonts w:ascii="Times New Roman" w:eastAsia="Times New Roman" w:hAnsi="Times New Roman" w:cs="Times New Roman"/>
          <w:b/>
          <w:kern w:val="2"/>
        </w:rPr>
      </w:pPr>
      <w:r>
        <w:rPr>
          <w:rFonts w:ascii="Times New Roman" w:eastAsia="Times New Roman" w:hAnsi="Times New Roman" w:cs="Times New Roman"/>
          <w:b/>
          <w:kern w:val="2"/>
        </w:rPr>
        <w:t>Zamówienie może zostać udzielone wykonawcy, który:</w:t>
      </w:r>
    </w:p>
    <w:p w14:paraId="75BD50EC" w14:textId="77777777" w:rsidR="00B554E7" w:rsidRDefault="001B72BA">
      <w:pPr>
        <w:numPr>
          <w:ilvl w:val="0"/>
          <w:numId w:val="5"/>
        </w:numPr>
        <w:spacing w:after="200" w:line="276" w:lineRule="auto"/>
        <w:ind w:hanging="229"/>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spełnia warunki udziału w postępowaniu opisane w rozdziale II podrozdziale 7 SWZ, </w:t>
      </w:r>
    </w:p>
    <w:p w14:paraId="7AD66731" w14:textId="77777777" w:rsidR="00B554E7" w:rsidRDefault="001B72BA">
      <w:pPr>
        <w:numPr>
          <w:ilvl w:val="0"/>
          <w:numId w:val="5"/>
        </w:numPr>
        <w:spacing w:after="200" w:line="276" w:lineRule="auto"/>
        <w:contextualSpacing/>
        <w:jc w:val="both"/>
        <w:rPr>
          <w:color w:val="000000"/>
        </w:rPr>
      </w:pPr>
      <w:r>
        <w:rPr>
          <w:rFonts w:ascii="Times New Roman" w:eastAsia="Times New Roman" w:hAnsi="Times New Roman" w:cs="Times New Roman"/>
          <w:color w:val="000000"/>
          <w:kern w:val="2"/>
        </w:rPr>
        <w:t xml:space="preserve">nie podlega wykluczeniu na podstawie art. 108 ust. 1 ustawy </w:t>
      </w:r>
      <w:proofErr w:type="spellStart"/>
      <w:r>
        <w:rPr>
          <w:rFonts w:ascii="Times New Roman" w:eastAsia="Times New Roman" w:hAnsi="Times New Roman" w:cs="Times New Roman"/>
          <w:color w:val="000000"/>
          <w:kern w:val="2"/>
        </w:rPr>
        <w:t>Pzp</w:t>
      </w:r>
      <w:proofErr w:type="spellEnd"/>
      <w:r>
        <w:rPr>
          <w:rFonts w:ascii="Times New Roman" w:eastAsia="Times New Roman" w:hAnsi="Times New Roman" w:cs="Times New Roman"/>
          <w:color w:val="000000"/>
          <w:kern w:val="2"/>
        </w:rPr>
        <w:t xml:space="preserve"> oraz na podstawie art. 7 ust 1 ustawy z 13 kwietnia 2022 r. o szczególnych rozwiązaniach w zakresie przeciwdziałania wspieraniu agresji na Ukrainę oraz służących ochronie bezpieczeństwa narodowego (tj. Dz.U. 2022 r. poz. 835) oraz Rozporządzenia Rady (WE) nr 765/2006 z dnia 18 maja 2006 dotyczącego środków ogr4aniczających w związku z sytuacją na Białorusi oraz udziałem Białorusi w agresji Rosji wobec Ukrainy (tj. Dz. U.UE.L.2006.134.1 z 20.05.2006 z </w:t>
      </w:r>
      <w:proofErr w:type="spellStart"/>
      <w:r>
        <w:rPr>
          <w:rFonts w:ascii="Times New Roman" w:eastAsia="Times New Roman" w:hAnsi="Times New Roman" w:cs="Times New Roman"/>
          <w:color w:val="000000"/>
          <w:kern w:val="2"/>
        </w:rPr>
        <w:t>późn</w:t>
      </w:r>
      <w:proofErr w:type="spellEnd"/>
      <w:r>
        <w:rPr>
          <w:rFonts w:ascii="Times New Roman" w:eastAsia="Times New Roman" w:hAnsi="Times New Roman" w:cs="Times New Roman"/>
          <w:color w:val="000000"/>
          <w:kern w:val="2"/>
        </w:rPr>
        <w:t>. zm.)</w:t>
      </w:r>
    </w:p>
    <w:p w14:paraId="0E41AD94" w14:textId="77777777" w:rsidR="00B554E7" w:rsidRDefault="001B72BA">
      <w:pPr>
        <w:numPr>
          <w:ilvl w:val="0"/>
          <w:numId w:val="5"/>
        </w:numPr>
        <w:spacing w:after="200" w:line="276" w:lineRule="auto"/>
        <w:ind w:hanging="229"/>
        <w:contextualSpacing/>
        <w:jc w:val="both"/>
        <w:rPr>
          <w:rFonts w:ascii="Times New Roman" w:eastAsia="Times New Roman" w:hAnsi="Times New Roman" w:cs="Times New Roman"/>
          <w:kern w:val="2"/>
        </w:rPr>
      </w:pPr>
      <w:r>
        <w:rPr>
          <w:rFonts w:ascii="Times New Roman" w:eastAsia="Times New Roman" w:hAnsi="Times New Roman" w:cs="Times New Roman"/>
          <w:color w:val="000000"/>
          <w:kern w:val="2"/>
        </w:rPr>
        <w:t>złożył ofertę niepodlegającą odrzuceniu na podsta</w:t>
      </w:r>
      <w:r>
        <w:rPr>
          <w:rFonts w:ascii="Times New Roman" w:eastAsia="Times New Roman" w:hAnsi="Times New Roman" w:cs="Times New Roman"/>
          <w:kern w:val="2"/>
        </w:rPr>
        <w:t xml:space="preserve">wie art. 226 ust. 1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w:t>
      </w:r>
    </w:p>
    <w:p w14:paraId="08ACB41A" w14:textId="77777777" w:rsidR="00B554E7" w:rsidRDefault="001B72BA">
      <w:pPr>
        <w:numPr>
          <w:ilvl w:val="1"/>
          <w:numId w:val="19"/>
        </w:numPr>
        <w:spacing w:after="200" w:line="276" w:lineRule="auto"/>
        <w:contextualSpacing/>
        <w:jc w:val="both"/>
        <w:rPr>
          <w:rFonts w:ascii="Times New Roman" w:eastAsia="Times New Roman" w:hAnsi="Times New Roman" w:cs="Times New Roman"/>
          <w:b/>
          <w:bCs/>
        </w:rPr>
      </w:pPr>
      <w:r>
        <w:rPr>
          <w:rFonts w:ascii="Times New Roman" w:eastAsia="Times New Roman" w:hAnsi="Times New Roman" w:cs="Times New Roman"/>
          <w:b/>
        </w:rPr>
        <w:t>Wykonawcy mogą wspólnie ubiegać się o udzielenie zamówienia. W takim przypadku:</w:t>
      </w:r>
    </w:p>
    <w:p w14:paraId="6485F8CC" w14:textId="77777777" w:rsidR="00B554E7" w:rsidRDefault="001B72BA">
      <w:pPr>
        <w:numPr>
          <w:ilvl w:val="0"/>
          <w:numId w:val="6"/>
        </w:numPr>
        <w:spacing w:after="200" w:line="276" w:lineRule="auto"/>
        <w:ind w:left="1134" w:hanging="283"/>
        <w:contextualSpacing/>
        <w:jc w:val="both"/>
        <w:rPr>
          <w:rFonts w:ascii="Times New Roman" w:eastAsia="Times New Roman" w:hAnsi="Times New Roman" w:cs="Times New Roman"/>
          <w:b/>
          <w:bCs/>
        </w:rPr>
      </w:pPr>
      <w:r>
        <w:rPr>
          <w:rFonts w:ascii="Times New Roman" w:eastAsia="Times New Roman" w:hAnsi="Times New Roman" w:cs="Times New Roman"/>
          <w:bCs/>
        </w:rPr>
        <w:t>Wykonawcy występujący wspólnie są zobowiązani do ustanowienia pełnomocnika do reprezentowania ich w postępowaniu albo do reprezentowania ich w postępowaniu i zawarcia umowy w sprawie przedmiotowego zamówienia publicznego.</w:t>
      </w:r>
    </w:p>
    <w:p w14:paraId="02A6A286" w14:textId="77777777" w:rsidR="00B554E7" w:rsidRDefault="001B72BA">
      <w:pPr>
        <w:numPr>
          <w:ilvl w:val="0"/>
          <w:numId w:val="6"/>
        </w:numPr>
        <w:spacing w:after="200" w:line="276" w:lineRule="auto"/>
        <w:ind w:left="1134" w:hanging="283"/>
        <w:contextualSpacing/>
        <w:jc w:val="both"/>
        <w:rPr>
          <w:rFonts w:ascii="Times New Roman" w:eastAsia="Times New Roman" w:hAnsi="Times New Roman" w:cs="Times New Roman"/>
          <w:b/>
          <w:bCs/>
        </w:rPr>
      </w:pPr>
      <w:r>
        <w:rPr>
          <w:rFonts w:ascii="Times New Roman" w:eastAsia="Times New Roman" w:hAnsi="Times New Roman" w:cs="Times New Roman"/>
          <w:bCs/>
        </w:rPr>
        <w:t xml:space="preserve">Wszelka korespondencja będzie prowadzona przez zamawiającego wyłącznie </w:t>
      </w:r>
      <w:r>
        <w:rPr>
          <w:rFonts w:ascii="Times New Roman" w:eastAsia="Times New Roman" w:hAnsi="Times New Roman" w:cs="Times New Roman"/>
          <w:bCs/>
        </w:rPr>
        <w:br/>
        <w:t xml:space="preserve">z pełnomocnikiem. </w:t>
      </w:r>
      <w:r>
        <w:rPr>
          <w:rFonts w:ascii="Times New Roman" w:eastAsia="Times New Roman" w:hAnsi="Times New Roman" w:cs="Times New Roman"/>
          <w:b/>
          <w:bCs/>
        </w:rPr>
        <w:t>Załącznik nr 6 załączany wraz z ofertą.</w:t>
      </w:r>
    </w:p>
    <w:p w14:paraId="4DB59E2F" w14:textId="77777777" w:rsidR="00B554E7" w:rsidRDefault="001B72BA">
      <w:pPr>
        <w:numPr>
          <w:ilvl w:val="1"/>
          <w:numId w:val="20"/>
        </w:numPr>
        <w:spacing w:after="200" w:line="276" w:lineRule="auto"/>
        <w:contextualSpacing/>
        <w:jc w:val="both"/>
        <w:rPr>
          <w:rFonts w:ascii="Times New Roman" w:eastAsia="Times New Roman" w:hAnsi="Times New Roman" w:cs="Times New Roman"/>
          <w:b/>
          <w:kern w:val="2"/>
        </w:rPr>
      </w:pPr>
      <w:r>
        <w:rPr>
          <w:rFonts w:ascii="Times New Roman" w:eastAsia="Times New Roman" w:hAnsi="Times New Roman" w:cs="Times New Roman"/>
          <w:b/>
          <w:kern w:val="2"/>
        </w:rPr>
        <w:t xml:space="preserve">Potencjał podmiotu trzeciego. </w:t>
      </w:r>
    </w:p>
    <w:p w14:paraId="4B82510F" w14:textId="77777777" w:rsidR="00B554E7" w:rsidRDefault="001B72BA">
      <w:pPr>
        <w:spacing w:after="200" w:line="276" w:lineRule="auto"/>
        <w:ind w:left="360"/>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W celu potwierdzenia spełnienia warunków udziału w postępowaniu, wykonawca może polegać na potencjale podmiotu trzeciego na zasadach opisanych w art. 118–123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 xml:space="preserve">. Podmiot trzeci, na potencjał, którego wykonawca powołuje się w celu wykazania spełnienia warunków udziału w postępowaniu, nie może podlegać wykluczeniu na podstawie art. 108 ust. 1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 xml:space="preserve">. oraz na podstawie art. 7 ust 1 ustawy z 13 kwietnia 2022 r. o szczególnych rozwiązaniach w zakresie przeciwdziałania wspieraniu agresji na Ukrainę oraz służących ochronie bezpieczeństwa narodowego (tj. Dz.U. 2022 r. poz. 835) oraz Rozporządzenia Rady (WE) nr 765/2006 z dnia 18 maja 2006 dotyczącego środków ogr4aniczających w związku z sytuacją na Białorusi oraz udziałem Białorusi w agresji Rosji wobec Ukrainy (tj. Dz. U.UE.L.2006.134.1 z 20.05.2006 z </w:t>
      </w:r>
      <w:proofErr w:type="spellStart"/>
      <w:r>
        <w:rPr>
          <w:rFonts w:ascii="Times New Roman" w:eastAsia="Times New Roman" w:hAnsi="Times New Roman" w:cs="Times New Roman"/>
          <w:kern w:val="2"/>
        </w:rPr>
        <w:t>późn</w:t>
      </w:r>
      <w:proofErr w:type="spellEnd"/>
      <w:r>
        <w:rPr>
          <w:rFonts w:ascii="Times New Roman" w:eastAsia="Times New Roman" w:hAnsi="Times New Roman" w:cs="Times New Roman"/>
          <w:kern w:val="2"/>
        </w:rPr>
        <w:t>. zm.)</w:t>
      </w:r>
    </w:p>
    <w:p w14:paraId="616C9114" w14:textId="77777777" w:rsidR="00B554E7" w:rsidRDefault="001B72BA">
      <w:pPr>
        <w:numPr>
          <w:ilvl w:val="1"/>
          <w:numId w:val="21"/>
        </w:numPr>
        <w:spacing w:after="0" w:line="276" w:lineRule="auto"/>
        <w:contextualSpacing/>
        <w:jc w:val="both"/>
        <w:rPr>
          <w:rFonts w:ascii="Times New Roman" w:eastAsia="Times New Roman" w:hAnsi="Times New Roman" w:cs="Times New Roman"/>
          <w:b/>
          <w:kern w:val="2"/>
        </w:rPr>
      </w:pPr>
      <w:r>
        <w:rPr>
          <w:rFonts w:ascii="Times New Roman" w:eastAsia="Times New Roman" w:hAnsi="Times New Roman" w:cs="Times New Roman"/>
          <w:b/>
          <w:kern w:val="2"/>
        </w:rPr>
        <w:t>Podwykonawstwo.</w:t>
      </w:r>
    </w:p>
    <w:p w14:paraId="1D0683EF" w14:textId="77777777" w:rsidR="00B554E7" w:rsidRDefault="001B72BA">
      <w:pPr>
        <w:spacing w:after="200" w:line="276" w:lineRule="auto"/>
        <w:ind w:left="360"/>
        <w:contextualSpacing/>
        <w:jc w:val="both"/>
        <w:rPr>
          <w:rFonts w:ascii="Times New Roman" w:eastAsia="Times New Roman" w:hAnsi="Times New Roman" w:cs="Times New Roman"/>
          <w:kern w:val="2"/>
        </w:rPr>
      </w:pPr>
      <w:r>
        <w:rPr>
          <w:rFonts w:ascii="Times New Roman" w:eastAsia="Times New Roman" w:hAnsi="Times New Roman" w:cs="Times New Roman"/>
          <w:kern w:val="2"/>
        </w:rPr>
        <w:t>Zamawiający nie zastrzega obowiązku osobistego wykonania przez wykonawcę kluczowych zadań przedmiotowego postępowania</w:t>
      </w:r>
      <w:r>
        <w:rPr>
          <w:rFonts w:ascii="Times New Roman" w:eastAsia="Times New Roman" w:hAnsi="Times New Roman" w:cs="Times New Roman"/>
          <w:bCs/>
          <w:kern w:val="2"/>
        </w:rPr>
        <w:t>.</w:t>
      </w:r>
    </w:p>
    <w:p w14:paraId="1E002F3C" w14:textId="77777777" w:rsidR="00B554E7" w:rsidRDefault="001B72BA">
      <w:pPr>
        <w:spacing w:after="0" w:line="276" w:lineRule="auto"/>
        <w:ind w:left="360"/>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W pozostałym zakresie, wykonawca może powierzyć wykonanie części zamówienia podwykonawcy, wówczas Wykonawca zobowiązany jest wskazać w formularzu ofertowym - </w:t>
      </w:r>
      <w:r>
        <w:rPr>
          <w:rFonts w:ascii="Times New Roman" w:eastAsia="Times New Roman" w:hAnsi="Times New Roman" w:cs="Times New Roman"/>
          <w:b/>
          <w:kern w:val="2"/>
        </w:rPr>
        <w:t>załącznik nr 1 do SWZ</w:t>
      </w:r>
      <w:r>
        <w:rPr>
          <w:rFonts w:ascii="Times New Roman" w:eastAsia="Times New Roman" w:hAnsi="Times New Roman" w:cs="Times New Roman"/>
          <w:kern w:val="2"/>
        </w:rPr>
        <w:t>, części zamówienia, których wykonanie zamierza powierzyć podwykonawcom i podać firmy podwykonawców, o ile są już znane.</w:t>
      </w:r>
    </w:p>
    <w:p w14:paraId="0820C83F" w14:textId="77777777" w:rsidR="00B554E7" w:rsidRDefault="00B554E7">
      <w:pPr>
        <w:spacing w:after="0" w:line="276" w:lineRule="auto"/>
        <w:ind w:left="360"/>
        <w:contextualSpacing/>
        <w:jc w:val="both"/>
        <w:rPr>
          <w:rFonts w:ascii="Times New Roman" w:eastAsia="Times New Roman" w:hAnsi="Times New Roman" w:cs="Times New Roman"/>
          <w:kern w:val="2"/>
        </w:rPr>
      </w:pPr>
    </w:p>
    <w:p w14:paraId="6CAEDC3F" w14:textId="756FC11B" w:rsidR="00B554E7" w:rsidRDefault="001B72BA">
      <w:pPr>
        <w:pStyle w:val="Akapitzlist"/>
        <w:numPr>
          <w:ilvl w:val="0"/>
          <w:numId w:val="20"/>
        </w:numPr>
        <w:spacing w:after="120" w:line="240" w:lineRule="auto"/>
        <w:jc w:val="both"/>
        <w:rPr>
          <w:rFonts w:ascii="Times New Roman" w:hAnsi="Times New Roman"/>
          <w:color w:val="000000"/>
        </w:rPr>
      </w:pPr>
      <w:r>
        <w:rPr>
          <w:rFonts w:ascii="Times New Roman" w:hAnsi="Times New Roman"/>
          <w:b/>
          <w:bCs/>
          <w:color w:val="000000"/>
        </w:rPr>
        <w:t xml:space="preserve">INFORMACJA O ŚRODKACH KOMUNIKACJI ELEKTRONICZNEJ, PRZY UŻYCIU KTÓRYCH ZAMAWIAJĄCY BĘDZIE KOMUNIKOWAŁ SIĘ Z WYKONAWCAMI, ORAZ INFORMACJE O WYMAGANIACH TECHNICZNYCH I ORGANIZACYJNYCH </w:t>
      </w:r>
      <w:r>
        <w:rPr>
          <w:rFonts w:ascii="Times New Roman" w:hAnsi="Times New Roman"/>
          <w:b/>
          <w:bCs/>
          <w:color w:val="000000"/>
        </w:rPr>
        <w:lastRenderedPageBreak/>
        <w:t>SPORZĄDZANIA, WYSYŁANIA I ODBIERANIA KORESPONDENCJI</w:t>
      </w:r>
      <w:r w:rsidR="00DE4431">
        <w:rPr>
          <w:rFonts w:ascii="Times New Roman" w:hAnsi="Times New Roman"/>
          <w:b/>
          <w:bCs/>
          <w:color w:val="000000"/>
        </w:rPr>
        <w:t xml:space="preserve"> </w:t>
      </w:r>
      <w:r>
        <w:rPr>
          <w:rFonts w:ascii="Times New Roman" w:hAnsi="Times New Roman"/>
          <w:b/>
          <w:bCs/>
          <w:color w:val="000000"/>
        </w:rPr>
        <w:t>ELEKTRONICZNEJ</w:t>
      </w:r>
    </w:p>
    <w:p w14:paraId="0B44420B" w14:textId="77777777" w:rsidR="00B554E7" w:rsidRDefault="00B554E7">
      <w:pPr>
        <w:pStyle w:val="Akapitzlist"/>
        <w:spacing w:after="120" w:line="240" w:lineRule="auto"/>
        <w:ind w:left="360"/>
        <w:jc w:val="both"/>
        <w:rPr>
          <w:rFonts w:ascii="Times New Roman" w:hAnsi="Times New Roman"/>
          <w:color w:val="000000"/>
        </w:rPr>
      </w:pPr>
    </w:p>
    <w:p w14:paraId="54A65BDD" w14:textId="77777777" w:rsidR="00B554E7" w:rsidRDefault="001B72BA">
      <w:pPr>
        <w:pStyle w:val="Akapitzlist"/>
        <w:numPr>
          <w:ilvl w:val="1"/>
          <w:numId w:val="37"/>
        </w:numPr>
        <w:suppressAutoHyphens w:val="0"/>
        <w:spacing w:after="0" w:line="276" w:lineRule="auto"/>
        <w:jc w:val="both"/>
        <w:rPr>
          <w:rFonts w:ascii="Times New Roman" w:eastAsia="Times New Roman" w:hAnsi="Times New Roman"/>
          <w:lang w:eastAsia="pl-PL"/>
        </w:rPr>
      </w:pPr>
      <w:r>
        <w:rPr>
          <w:rFonts w:ascii="Times New Roman" w:eastAsia="Times New Roman" w:hAnsi="Times New Roman"/>
          <w:lang w:eastAsia="pl-PL"/>
        </w:rPr>
        <w:t xml:space="preserve">W postępowaniu o udzielenie zamówienia publicznego </w:t>
      </w:r>
      <w:r>
        <w:rPr>
          <w:rFonts w:ascii="Times New Roman" w:eastAsia="Times New Roman" w:hAnsi="Times New Roman"/>
          <w:b/>
          <w:lang w:eastAsia="pl-PL"/>
        </w:rPr>
        <w:t xml:space="preserve">komunikacja między Zamawiającym, a Wykonawcami odbywa się: </w:t>
      </w:r>
    </w:p>
    <w:p w14:paraId="0D1F0C26" w14:textId="31213276" w:rsidR="00B554E7" w:rsidRDefault="001B72BA">
      <w:pPr>
        <w:pStyle w:val="Akapitzlist"/>
        <w:numPr>
          <w:ilvl w:val="0"/>
          <w:numId w:val="36"/>
        </w:numPr>
        <w:suppressAutoHyphens w:val="0"/>
        <w:spacing w:after="0" w:line="276" w:lineRule="auto"/>
        <w:jc w:val="both"/>
        <w:rPr>
          <w:rFonts w:ascii="Times New Roman" w:eastAsia="Times New Roman" w:hAnsi="Times New Roman"/>
          <w:lang w:eastAsia="pl-PL"/>
        </w:rPr>
      </w:pPr>
      <w:r>
        <w:rPr>
          <w:rFonts w:ascii="Times New Roman" w:eastAsia="Times New Roman" w:hAnsi="Times New Roman"/>
          <w:b/>
          <w:lang w:eastAsia="pl-PL"/>
        </w:rPr>
        <w:t xml:space="preserve">za pomocą poczty elektronicznej: </w:t>
      </w:r>
      <w:hyperlink r:id="rId9" w:history="1">
        <w:r w:rsidR="002729FD" w:rsidRPr="00FD4825">
          <w:rPr>
            <w:rStyle w:val="Hipercze"/>
          </w:rPr>
          <w:t>dpomoy@kki.pl</w:t>
        </w:r>
      </w:hyperlink>
      <w:r w:rsidR="002729FD">
        <w:t xml:space="preserve"> </w:t>
      </w:r>
      <w:r>
        <w:rPr>
          <w:rFonts w:ascii="Times New Roman" w:eastAsia="Times New Roman" w:hAnsi="Times New Roman"/>
          <w:bCs/>
          <w:iCs/>
          <w:lang w:eastAsia="pl-PL"/>
        </w:rPr>
        <w:t xml:space="preserve">w szczególności w zakresie </w:t>
      </w:r>
      <w:r>
        <w:rPr>
          <w:rFonts w:ascii="Times New Roman" w:eastAsia="Times New Roman" w:hAnsi="Times New Roman"/>
          <w:bCs/>
          <w:lang w:eastAsia="pl-PL"/>
        </w:rPr>
        <w:t>zapytania do postępowania, wezwania do złożenia wyjaśnień/dokumentów i oświadczeń, informacja o wyniku postępowania,</w:t>
      </w:r>
    </w:p>
    <w:p w14:paraId="7B21BFA1" w14:textId="77777777" w:rsidR="00B554E7" w:rsidRDefault="001B72BA">
      <w:pPr>
        <w:pStyle w:val="Akapitzlist"/>
        <w:numPr>
          <w:ilvl w:val="0"/>
          <w:numId w:val="36"/>
        </w:numPr>
        <w:suppressAutoHyphens w:val="0"/>
        <w:spacing w:after="0" w:line="276" w:lineRule="auto"/>
        <w:jc w:val="both"/>
        <w:rPr>
          <w:rFonts w:ascii="Times New Roman" w:eastAsia="Times New Roman" w:hAnsi="Times New Roman"/>
          <w:lang w:eastAsia="pl-PL"/>
        </w:rPr>
      </w:pPr>
      <w:r>
        <w:rPr>
          <w:rFonts w:ascii="Times New Roman" w:hAnsi="Times New Roman"/>
          <w:lang w:eastAsia="pl-PL"/>
        </w:rPr>
        <w:t xml:space="preserve">Platformy e-Zamówienia </w:t>
      </w:r>
      <w:hyperlink r:id="rId10">
        <w:r>
          <w:rPr>
            <w:rFonts w:ascii="Times New Roman" w:hAnsi="Times New Roman"/>
            <w:color w:val="000080"/>
            <w:lang w:eastAsia="pl-PL"/>
          </w:rPr>
          <w:t>https://ezamowienia.gov.pl/pl/</w:t>
        </w:r>
      </w:hyperlink>
      <w:r>
        <w:rPr>
          <w:rFonts w:ascii="Times New Roman" w:eastAsia="Times New Roman" w:hAnsi="Times New Roman"/>
          <w:lang w:eastAsia="pl-PL"/>
        </w:rPr>
        <w:t xml:space="preserve"> w szczególności w zakresie: Ogłoszenie o zamówieniu, dokumenty zamówienia i Informacje dla Wykonawców, SKŁADANIE OFERT.</w:t>
      </w:r>
    </w:p>
    <w:p w14:paraId="58C17BAC" w14:textId="77777777" w:rsidR="00B554E7" w:rsidRDefault="001B72BA">
      <w:pPr>
        <w:pStyle w:val="Akapitzlist"/>
        <w:spacing w:after="0" w:line="276" w:lineRule="auto"/>
        <w:ind w:left="360"/>
        <w:jc w:val="both"/>
        <w:textAlignment w:val="baseline"/>
        <w:rPr>
          <w:rFonts w:ascii="Times New Roman" w:hAnsi="Times New Roman"/>
        </w:rPr>
      </w:pPr>
      <w:r>
        <w:rPr>
          <w:rFonts w:ascii="Times New Roman" w:hAnsi="Times New Roman"/>
        </w:rPr>
        <w:t xml:space="preserve">Szczegółowe informacje dotyczące przyjętego w postępowaniu sposobu komunikacji, znajdują się w rozdziale III pkt 1 niniejszej SWZ. </w:t>
      </w:r>
    </w:p>
    <w:p w14:paraId="11B25CD0" w14:textId="77777777" w:rsidR="00B554E7" w:rsidRDefault="00B554E7">
      <w:pPr>
        <w:pStyle w:val="Akapitzlist"/>
        <w:spacing w:after="0" w:line="276" w:lineRule="auto"/>
        <w:ind w:left="360"/>
        <w:jc w:val="both"/>
        <w:textAlignment w:val="baseline"/>
        <w:rPr>
          <w:rFonts w:ascii="Times New Roman" w:hAnsi="Times New Roman"/>
        </w:rPr>
      </w:pPr>
    </w:p>
    <w:p w14:paraId="029F5D8D" w14:textId="77777777" w:rsidR="00B554E7" w:rsidRDefault="001B72BA">
      <w:pPr>
        <w:pStyle w:val="Akapitzlist"/>
        <w:spacing w:after="0" w:line="276" w:lineRule="auto"/>
        <w:ind w:left="360"/>
        <w:jc w:val="both"/>
        <w:textAlignment w:val="baseline"/>
        <w:rPr>
          <w:rFonts w:ascii="Times New Roman" w:hAnsi="Times New Roman"/>
        </w:rPr>
      </w:pPr>
      <w:r>
        <w:rPr>
          <w:rFonts w:ascii="Times New Roman" w:hAnsi="Times New Roman"/>
        </w:rPr>
        <w:t xml:space="preserve">Uwaga! Przed przystąpieniem do składania oferty, wykonawca jest zobowiązany zapoznać się z Instrukcją korzystania z Platformy e-Zamówienia. </w:t>
      </w:r>
    </w:p>
    <w:p w14:paraId="36D4905D" w14:textId="77777777" w:rsidR="00B554E7" w:rsidRDefault="00B554E7">
      <w:pPr>
        <w:pStyle w:val="Akapitzlist"/>
        <w:spacing w:after="0" w:line="276" w:lineRule="auto"/>
        <w:ind w:left="360"/>
        <w:jc w:val="both"/>
        <w:textAlignment w:val="baseline"/>
        <w:rPr>
          <w:rFonts w:ascii="Times New Roman" w:eastAsia="Times New Roman" w:hAnsi="Times New Roman"/>
          <w:kern w:val="2"/>
          <w:lang w:eastAsia="zh-CN"/>
        </w:rPr>
      </w:pPr>
    </w:p>
    <w:p w14:paraId="13B304B9" w14:textId="77777777" w:rsidR="00B554E7" w:rsidRDefault="001B72BA">
      <w:pPr>
        <w:keepNext/>
        <w:numPr>
          <w:ilvl w:val="0"/>
          <w:numId w:val="20"/>
        </w:numPr>
        <w:spacing w:after="0" w:line="276" w:lineRule="auto"/>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eastAsia="ar-SA"/>
        </w:rPr>
        <w:t>WIZJA LOKALNA.</w:t>
      </w:r>
    </w:p>
    <w:p w14:paraId="55C8FBE1" w14:textId="77777777" w:rsidR="00B554E7" w:rsidRDefault="00B554E7">
      <w:pPr>
        <w:spacing w:after="0" w:line="276" w:lineRule="auto"/>
        <w:ind w:left="360"/>
        <w:contextualSpacing/>
        <w:jc w:val="both"/>
        <w:outlineLvl w:val="0"/>
        <w:rPr>
          <w:rFonts w:ascii="Times New Roman" w:eastAsia="Times New Roman" w:hAnsi="Times New Roman" w:cs="Times New Roman"/>
          <w:b/>
          <w:bCs/>
          <w:kern w:val="2"/>
          <w:lang w:eastAsia="ar-SA"/>
        </w:rPr>
      </w:pPr>
    </w:p>
    <w:p w14:paraId="1A73DC4E" w14:textId="77777777" w:rsidR="00B554E7" w:rsidRDefault="001B72BA">
      <w:pPr>
        <w:spacing w:after="200" w:line="276" w:lineRule="auto"/>
        <w:ind w:left="284"/>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Zamawiający </w:t>
      </w:r>
      <w:r>
        <w:rPr>
          <w:rFonts w:ascii="Times New Roman" w:eastAsia="Times New Roman" w:hAnsi="Times New Roman" w:cs="Times New Roman"/>
          <w:b/>
          <w:kern w:val="2"/>
        </w:rPr>
        <w:t>nie przewiduje obowiązku</w:t>
      </w:r>
      <w:r>
        <w:rPr>
          <w:rFonts w:ascii="Times New Roman" w:eastAsia="Times New Roman" w:hAnsi="Times New Roman" w:cs="Times New Roman"/>
          <w:kern w:val="2"/>
        </w:rPr>
        <w:t xml:space="preserve"> odbycia przez wykonawcę wizji lokalnej oraz sprawdzenia przez wykonawcę dokumentów niezbędnych do realizacji zamówienia dostępnych na miejscu u zamawiającego.</w:t>
      </w:r>
    </w:p>
    <w:p w14:paraId="69D74F96" w14:textId="77777777" w:rsidR="00B554E7" w:rsidRPr="00173066" w:rsidRDefault="00B554E7">
      <w:pPr>
        <w:spacing w:after="200" w:line="276" w:lineRule="auto"/>
        <w:ind w:left="284"/>
        <w:contextualSpacing/>
        <w:jc w:val="both"/>
        <w:rPr>
          <w:rFonts w:ascii="Times New Roman" w:eastAsia="Times New Roman" w:hAnsi="Times New Roman" w:cs="Times New Roman"/>
          <w:color w:val="FF0000"/>
          <w:kern w:val="2"/>
        </w:rPr>
      </w:pPr>
    </w:p>
    <w:p w14:paraId="041510A0" w14:textId="7AEFDC2C" w:rsidR="00B554E7" w:rsidRPr="009F75CF" w:rsidRDefault="001B72BA">
      <w:pPr>
        <w:keepNext/>
        <w:numPr>
          <w:ilvl w:val="0"/>
          <w:numId w:val="20"/>
        </w:numPr>
        <w:spacing w:after="0" w:line="276" w:lineRule="auto"/>
        <w:contextualSpacing/>
        <w:jc w:val="both"/>
        <w:outlineLvl w:val="0"/>
        <w:rPr>
          <w:rFonts w:ascii="Times New Roman" w:eastAsia="Times New Roman" w:hAnsi="Times New Roman" w:cs="Times New Roman"/>
          <w:b/>
          <w:bCs/>
          <w:kern w:val="2"/>
          <w:lang w:eastAsia="ar-SA"/>
        </w:rPr>
      </w:pPr>
      <w:r w:rsidRPr="009F75CF">
        <w:rPr>
          <w:rFonts w:ascii="Times New Roman" w:eastAsia="Times New Roman" w:hAnsi="Times New Roman" w:cs="Times New Roman"/>
          <w:b/>
          <w:bCs/>
          <w:kern w:val="2"/>
          <w:lang w:val="x-none" w:eastAsia="ar-SA"/>
        </w:rPr>
        <w:t>ZAMÓWIENI</w:t>
      </w:r>
      <w:r w:rsidR="0050293D" w:rsidRPr="009F75CF">
        <w:rPr>
          <w:rFonts w:ascii="Times New Roman" w:eastAsia="Times New Roman" w:hAnsi="Times New Roman" w:cs="Times New Roman"/>
          <w:b/>
          <w:bCs/>
          <w:kern w:val="2"/>
          <w:lang w:eastAsia="ar-SA"/>
        </w:rPr>
        <w:t>E NIE JEST PODZIELONE</w:t>
      </w:r>
      <w:r w:rsidRPr="009F75CF">
        <w:rPr>
          <w:rFonts w:ascii="Times New Roman" w:eastAsia="Times New Roman" w:hAnsi="Times New Roman" w:cs="Times New Roman"/>
          <w:b/>
          <w:bCs/>
          <w:kern w:val="2"/>
          <w:lang w:val="x-none" w:eastAsia="ar-SA"/>
        </w:rPr>
        <w:t xml:space="preserve"> NA CZĘŚCI</w:t>
      </w:r>
      <w:r w:rsidRPr="009F75CF">
        <w:rPr>
          <w:rFonts w:ascii="Times New Roman" w:eastAsia="Times New Roman" w:hAnsi="Times New Roman" w:cs="Times New Roman"/>
          <w:b/>
          <w:bCs/>
          <w:kern w:val="2"/>
          <w:lang w:eastAsia="ar-SA"/>
        </w:rPr>
        <w:t>.</w:t>
      </w:r>
    </w:p>
    <w:p w14:paraId="603A3D0B" w14:textId="607B24AB" w:rsidR="00C05F3D" w:rsidRPr="00C05F3D" w:rsidRDefault="00C05F3D" w:rsidP="00C05F3D">
      <w:pPr>
        <w:keepNext/>
        <w:spacing w:after="0" w:line="276" w:lineRule="auto"/>
        <w:ind w:left="142"/>
        <w:contextualSpacing/>
        <w:jc w:val="both"/>
        <w:outlineLvl w:val="0"/>
        <w:rPr>
          <w:rFonts w:ascii="Times New Roman" w:eastAsia="Times New Roman" w:hAnsi="Times New Roman" w:cs="Times New Roman"/>
          <w:b/>
          <w:bCs/>
          <w:color w:val="FF0000"/>
          <w:kern w:val="2"/>
          <w:lang w:eastAsia="ar-SA"/>
        </w:rPr>
      </w:pPr>
      <w:r w:rsidRPr="00C05F3D">
        <w:rPr>
          <w:rFonts w:ascii="Times New Roman" w:hAnsi="Times New Roman" w:cs="Times New Roman"/>
          <w:color w:val="222222"/>
          <w:shd w:val="clear" w:color="auto" w:fill="FFFFFF"/>
        </w:rPr>
        <w:t xml:space="preserve">Zamówienie jest niepodzielne na </w:t>
      </w:r>
      <w:r w:rsidR="00864420" w:rsidRPr="00C05F3D">
        <w:rPr>
          <w:rFonts w:ascii="Times New Roman" w:hAnsi="Times New Roman" w:cs="Times New Roman"/>
          <w:color w:val="222222"/>
          <w:shd w:val="clear" w:color="auto" w:fill="FFFFFF"/>
        </w:rPr>
        <w:t>części,</w:t>
      </w:r>
      <w:r w:rsidRPr="00C05F3D">
        <w:rPr>
          <w:rFonts w:ascii="Times New Roman" w:hAnsi="Times New Roman" w:cs="Times New Roman"/>
          <w:color w:val="222222"/>
          <w:shd w:val="clear" w:color="auto" w:fill="FFFFFF"/>
        </w:rPr>
        <w:t xml:space="preserve"> ponieważ tworzy nierozerwalną całość zamówienia. Sztuczny podział zamówienia byłby nieracjonalny i mógłby zagrozić właściwemu wykonaniu zamówienia.</w:t>
      </w:r>
      <w:r>
        <w:rPr>
          <w:rFonts w:ascii="Times New Roman" w:hAnsi="Times New Roman" w:cs="Times New Roman"/>
          <w:color w:val="222222"/>
          <w:shd w:val="clear" w:color="auto" w:fill="FFFFFF"/>
        </w:rPr>
        <w:t xml:space="preserve"> Przedmiot postępowania pielucho-majtki, majtki, wkładki urologiczne oraz podkłady jest to jedna kategoria wyrobów medycznych – określona jako środki pomocnicze. Służ</w:t>
      </w:r>
      <w:r w:rsidR="00156343">
        <w:rPr>
          <w:rFonts w:ascii="Times New Roman" w:hAnsi="Times New Roman" w:cs="Times New Roman"/>
          <w:color w:val="222222"/>
          <w:shd w:val="clear" w:color="auto" w:fill="FFFFFF"/>
        </w:rPr>
        <w:t>ą</w:t>
      </w:r>
      <w:r>
        <w:rPr>
          <w:rFonts w:ascii="Times New Roman" w:hAnsi="Times New Roman" w:cs="Times New Roman"/>
          <w:color w:val="222222"/>
          <w:shd w:val="clear" w:color="auto" w:fill="FFFFFF"/>
        </w:rPr>
        <w:t xml:space="preserve"> </w:t>
      </w:r>
      <w:r w:rsidR="008D1A91">
        <w:rPr>
          <w:rFonts w:ascii="Times New Roman" w:hAnsi="Times New Roman" w:cs="Times New Roman"/>
          <w:color w:val="222222"/>
          <w:shd w:val="clear" w:color="auto" w:fill="FFFFFF"/>
        </w:rPr>
        <w:t xml:space="preserve">one </w:t>
      </w:r>
      <w:r w:rsidR="0055708C">
        <w:rPr>
          <w:rFonts w:ascii="Times New Roman" w:hAnsi="Times New Roman" w:cs="Times New Roman"/>
          <w:color w:val="222222"/>
          <w:shd w:val="clear" w:color="auto" w:fill="FFFFFF"/>
        </w:rPr>
        <w:t xml:space="preserve">do </w:t>
      </w:r>
      <w:r>
        <w:rPr>
          <w:rFonts w:ascii="Times New Roman" w:hAnsi="Times New Roman" w:cs="Times New Roman"/>
          <w:color w:val="222222"/>
          <w:shd w:val="clear" w:color="auto" w:fill="FFFFFF"/>
        </w:rPr>
        <w:t>zapewnieni</w:t>
      </w:r>
      <w:r w:rsidR="0055708C">
        <w:rPr>
          <w:rFonts w:ascii="Times New Roman" w:hAnsi="Times New Roman" w:cs="Times New Roman"/>
          <w:color w:val="222222"/>
          <w:shd w:val="clear" w:color="auto" w:fill="FFFFFF"/>
        </w:rPr>
        <w:t>a</w:t>
      </w:r>
      <w:r>
        <w:rPr>
          <w:rFonts w:ascii="Times New Roman" w:hAnsi="Times New Roman" w:cs="Times New Roman"/>
          <w:color w:val="222222"/>
          <w:shd w:val="clear" w:color="auto" w:fill="FFFFFF"/>
        </w:rPr>
        <w:t xml:space="preserve"> komfortu mieszkańca</w:t>
      </w:r>
      <w:r w:rsidR="00156343">
        <w:rPr>
          <w:rFonts w:ascii="Times New Roman" w:hAnsi="Times New Roman" w:cs="Times New Roman"/>
          <w:color w:val="222222"/>
          <w:shd w:val="clear" w:color="auto" w:fill="FFFFFF"/>
        </w:rPr>
        <w:t>.</w:t>
      </w:r>
    </w:p>
    <w:p w14:paraId="24FDB6FB" w14:textId="77777777" w:rsidR="00B554E7" w:rsidRDefault="00B554E7" w:rsidP="0050293D">
      <w:pPr>
        <w:pStyle w:val="Bezodstpw"/>
        <w:spacing w:line="276" w:lineRule="auto"/>
        <w:jc w:val="both"/>
        <w:rPr>
          <w:sz w:val="22"/>
          <w:szCs w:val="22"/>
        </w:rPr>
      </w:pPr>
      <w:bookmarkStart w:id="15" w:name="_Hlk64360194"/>
      <w:bookmarkEnd w:id="15"/>
    </w:p>
    <w:p w14:paraId="3461758E" w14:textId="77777777" w:rsidR="00B554E7" w:rsidRDefault="001B72BA">
      <w:pPr>
        <w:keepNext/>
        <w:numPr>
          <w:ilvl w:val="0"/>
          <w:numId w:val="20"/>
        </w:numPr>
        <w:spacing w:after="0" w:line="276" w:lineRule="auto"/>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t>OFERTY WARIANTOWE</w:t>
      </w:r>
      <w:r>
        <w:rPr>
          <w:rFonts w:ascii="Times New Roman" w:eastAsia="Times New Roman" w:hAnsi="Times New Roman" w:cs="Times New Roman"/>
          <w:b/>
          <w:bCs/>
          <w:kern w:val="2"/>
          <w:lang w:eastAsia="ar-SA"/>
        </w:rPr>
        <w:t>.</w:t>
      </w:r>
    </w:p>
    <w:p w14:paraId="19E78F2C" w14:textId="77777777" w:rsidR="00B554E7" w:rsidRDefault="001B72BA">
      <w:pPr>
        <w:keepNext/>
        <w:keepLines/>
        <w:widowControl w:val="0"/>
        <w:spacing w:after="240" w:line="276" w:lineRule="auto"/>
        <w:jc w:val="both"/>
        <w:outlineLvl w:val="1"/>
        <w:rPr>
          <w:rFonts w:ascii="Times New Roman" w:eastAsia="Times New Roman" w:hAnsi="Times New Roman" w:cs="Times New Roman"/>
          <w:bCs/>
          <w:kern w:val="2"/>
          <w:lang w:eastAsia="ar-SA"/>
        </w:rPr>
      </w:pPr>
      <w:r>
        <w:rPr>
          <w:rFonts w:ascii="Times New Roman" w:eastAsia="Times New Roman" w:hAnsi="Times New Roman" w:cs="Times New Roman"/>
          <w:bCs/>
          <w:kern w:val="2"/>
          <w:lang w:eastAsia="ar-SA"/>
        </w:rPr>
        <w:t xml:space="preserve">Zamawiający nie dopuszcza możliwości złożenia oferty wariantowej, o której mowa w art. 92 ustawy </w:t>
      </w:r>
      <w:proofErr w:type="spellStart"/>
      <w:r>
        <w:rPr>
          <w:rFonts w:ascii="Times New Roman" w:eastAsia="Times New Roman" w:hAnsi="Times New Roman" w:cs="Times New Roman"/>
          <w:bCs/>
          <w:kern w:val="2"/>
          <w:lang w:eastAsia="ar-SA"/>
        </w:rPr>
        <w:t>Pzp</w:t>
      </w:r>
      <w:proofErr w:type="spellEnd"/>
      <w:r>
        <w:rPr>
          <w:rFonts w:ascii="Times New Roman" w:eastAsia="Times New Roman" w:hAnsi="Times New Roman" w:cs="Times New Roman"/>
          <w:bCs/>
          <w:kern w:val="2"/>
          <w:lang w:eastAsia="ar-SA"/>
        </w:rPr>
        <w:t xml:space="preserve"> tzn. oferty przewidującej odmienny sposób wykonania zamówienia niż określony w niniejszej SWZ.</w:t>
      </w:r>
    </w:p>
    <w:p w14:paraId="636C4281" w14:textId="77777777" w:rsidR="00B554E7" w:rsidRDefault="001B72BA">
      <w:pPr>
        <w:keepNext/>
        <w:numPr>
          <w:ilvl w:val="0"/>
          <w:numId w:val="20"/>
        </w:numPr>
        <w:spacing w:after="0" w:line="276" w:lineRule="auto"/>
        <w:contextualSpacing/>
        <w:jc w:val="both"/>
        <w:outlineLvl w:val="0"/>
        <w:rPr>
          <w:rFonts w:ascii="Times New Roman" w:eastAsia="Times New Roman" w:hAnsi="Times New Roman" w:cs="Times New Roman"/>
          <w:b/>
          <w:bCs/>
          <w:kern w:val="2"/>
          <w:lang w:val="x-none" w:eastAsia="ar-SA"/>
        </w:rPr>
      </w:pPr>
      <w:r>
        <w:rPr>
          <w:rFonts w:ascii="Times New Roman" w:eastAsia="Times New Roman" w:hAnsi="Times New Roman" w:cs="Times New Roman"/>
          <w:b/>
          <w:bCs/>
          <w:kern w:val="2"/>
          <w:lang w:val="x-none" w:eastAsia="ar-SA"/>
        </w:rPr>
        <w:t>KATALOGI ELEKTRONICZNE</w:t>
      </w:r>
      <w:r>
        <w:rPr>
          <w:rFonts w:ascii="Times New Roman" w:eastAsia="Times New Roman" w:hAnsi="Times New Roman" w:cs="Times New Roman"/>
          <w:b/>
          <w:bCs/>
          <w:kern w:val="2"/>
          <w:lang w:eastAsia="ar-SA"/>
        </w:rPr>
        <w:t>.</w:t>
      </w:r>
    </w:p>
    <w:p w14:paraId="4B403F8E" w14:textId="77777777" w:rsidR="00B554E7" w:rsidRDefault="001B72BA">
      <w:pPr>
        <w:spacing w:after="0" w:line="276" w:lineRule="auto"/>
        <w:jc w:val="both"/>
        <w:rPr>
          <w:rFonts w:ascii="Times New Roman" w:eastAsia="Times New Roman" w:hAnsi="Times New Roman" w:cs="Times New Roman"/>
          <w:kern w:val="2"/>
        </w:rPr>
      </w:pPr>
      <w:r>
        <w:rPr>
          <w:rFonts w:ascii="Times New Roman" w:eastAsia="Times New Roman" w:hAnsi="Times New Roman" w:cs="Times New Roman"/>
          <w:kern w:val="2"/>
        </w:rPr>
        <w:t>Zamawiający nie wymaga złożenia ofert w postaci katalogów elektronicznych.</w:t>
      </w:r>
    </w:p>
    <w:p w14:paraId="7AD30B9D" w14:textId="77777777" w:rsidR="00B554E7" w:rsidRDefault="00B554E7">
      <w:pPr>
        <w:spacing w:after="0" w:line="276" w:lineRule="auto"/>
        <w:jc w:val="both"/>
        <w:rPr>
          <w:rFonts w:ascii="Times New Roman" w:eastAsia="Times New Roman" w:hAnsi="Times New Roman" w:cs="Times New Roman"/>
          <w:kern w:val="2"/>
        </w:rPr>
      </w:pPr>
    </w:p>
    <w:p w14:paraId="0D718EDC" w14:textId="77777777" w:rsidR="00B554E7" w:rsidRDefault="001B72BA">
      <w:pPr>
        <w:keepNext/>
        <w:numPr>
          <w:ilvl w:val="0"/>
          <w:numId w:val="20"/>
        </w:numPr>
        <w:spacing w:before="360" w:after="0" w:line="276" w:lineRule="auto"/>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t>UMOWA RAMOWA</w:t>
      </w:r>
      <w:r>
        <w:rPr>
          <w:rFonts w:ascii="Times New Roman" w:eastAsia="Times New Roman" w:hAnsi="Times New Roman" w:cs="Times New Roman"/>
          <w:b/>
          <w:bCs/>
          <w:kern w:val="2"/>
          <w:lang w:eastAsia="ar-SA"/>
        </w:rPr>
        <w:t>.</w:t>
      </w:r>
    </w:p>
    <w:p w14:paraId="5882351C" w14:textId="77777777" w:rsidR="00B554E7" w:rsidRDefault="001B72BA">
      <w:pPr>
        <w:spacing w:after="240" w:line="276" w:lineRule="auto"/>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Zamawiający nie przewiduje zawarcia umowy ramowej, o której mowa w art. 311–315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w:t>
      </w:r>
    </w:p>
    <w:p w14:paraId="2EA640ED" w14:textId="77777777" w:rsidR="0061474B" w:rsidRDefault="0061474B">
      <w:pPr>
        <w:spacing w:after="240" w:line="276" w:lineRule="auto"/>
        <w:contextualSpacing/>
        <w:jc w:val="both"/>
        <w:rPr>
          <w:rFonts w:ascii="Times New Roman" w:eastAsia="Times New Roman" w:hAnsi="Times New Roman" w:cs="Times New Roman"/>
          <w:kern w:val="2"/>
        </w:rPr>
      </w:pPr>
    </w:p>
    <w:p w14:paraId="163C4CF0" w14:textId="77777777" w:rsidR="00B554E7" w:rsidRDefault="001B72BA">
      <w:pPr>
        <w:keepNext/>
        <w:numPr>
          <w:ilvl w:val="0"/>
          <w:numId w:val="20"/>
        </w:numPr>
        <w:spacing w:after="0" w:line="276" w:lineRule="auto"/>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lastRenderedPageBreak/>
        <w:t>AUKCJA ELEKTRONICZNA</w:t>
      </w:r>
      <w:r>
        <w:rPr>
          <w:rFonts w:ascii="Times New Roman" w:eastAsia="Times New Roman" w:hAnsi="Times New Roman" w:cs="Times New Roman"/>
          <w:b/>
          <w:bCs/>
          <w:kern w:val="2"/>
          <w:lang w:eastAsia="ar-SA"/>
        </w:rPr>
        <w:t>.</w:t>
      </w:r>
    </w:p>
    <w:p w14:paraId="22605DE5" w14:textId="77777777" w:rsidR="00B554E7" w:rsidRDefault="001B72BA">
      <w:pPr>
        <w:keepNext/>
        <w:keepLines/>
        <w:widowControl w:val="0"/>
        <w:spacing w:after="0" w:line="276" w:lineRule="auto"/>
        <w:jc w:val="both"/>
        <w:outlineLvl w:val="1"/>
        <w:rPr>
          <w:rFonts w:ascii="Times New Roman" w:eastAsia="Times New Roman" w:hAnsi="Times New Roman" w:cs="Times New Roman"/>
        </w:rPr>
      </w:pPr>
      <w:r>
        <w:rPr>
          <w:rFonts w:ascii="Times New Roman" w:eastAsia="Times New Roman" w:hAnsi="Times New Roman" w:cs="Times New Roman"/>
        </w:rPr>
        <w:t>Zamawiający nie przewiduje</w:t>
      </w:r>
      <w:r>
        <w:rPr>
          <w:rFonts w:ascii="Times New Roman" w:eastAsia="Times New Roman" w:hAnsi="Times New Roman" w:cs="Times New Roman"/>
          <w:b/>
        </w:rPr>
        <w:t xml:space="preserve"> </w:t>
      </w:r>
      <w:r>
        <w:rPr>
          <w:rFonts w:ascii="Times New Roman" w:eastAsia="Times New Roman" w:hAnsi="Times New Roman" w:cs="Times New Roman"/>
        </w:rPr>
        <w:t xml:space="preserve">przeprowadzenia aukcji elektronicznej, o której mowa w art. 308 ust. 1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65FED156" w14:textId="77777777" w:rsidR="00B554E7" w:rsidRDefault="00B554E7">
      <w:pPr>
        <w:keepNext/>
        <w:keepLines/>
        <w:widowControl w:val="0"/>
        <w:spacing w:after="0" w:line="276" w:lineRule="auto"/>
        <w:jc w:val="both"/>
        <w:outlineLvl w:val="1"/>
        <w:rPr>
          <w:rFonts w:ascii="Times New Roman" w:eastAsia="Times New Roman" w:hAnsi="Times New Roman" w:cs="Times New Roman"/>
        </w:rPr>
      </w:pPr>
    </w:p>
    <w:p w14:paraId="7BB1C474" w14:textId="77777777" w:rsidR="00B554E7" w:rsidRDefault="001B72BA">
      <w:pPr>
        <w:keepNext/>
        <w:keepLines/>
        <w:widowControl w:val="0"/>
        <w:numPr>
          <w:ilvl w:val="0"/>
          <w:numId w:val="20"/>
        </w:numPr>
        <w:spacing w:after="0" w:line="276" w:lineRule="auto"/>
        <w:ind w:hanging="426"/>
        <w:contextualSpacing/>
        <w:jc w:val="both"/>
        <w:outlineLvl w:val="1"/>
        <w:rPr>
          <w:rFonts w:ascii="Times New Roman" w:eastAsia="Times New Roman" w:hAnsi="Times New Roman" w:cs="Times New Roman"/>
        </w:rPr>
      </w:pPr>
      <w:r>
        <w:rPr>
          <w:rFonts w:ascii="Times New Roman" w:eastAsia="Times New Roman" w:hAnsi="Times New Roman" w:cs="Times New Roman"/>
          <w:b/>
          <w:bCs/>
          <w:kern w:val="2"/>
          <w:lang w:val="x-none" w:eastAsia="ar-SA"/>
        </w:rPr>
        <w:t>ZAMÓWIENIA, O KTÓRYCH MOWA W ART. 214 UST. 1 PKT 7 I 8 USTAWY PZP</w:t>
      </w:r>
      <w:r>
        <w:rPr>
          <w:rFonts w:ascii="Times New Roman" w:eastAsia="Times New Roman" w:hAnsi="Times New Roman" w:cs="Times New Roman"/>
          <w:b/>
          <w:bCs/>
          <w:kern w:val="2"/>
          <w:lang w:eastAsia="ar-SA"/>
        </w:rPr>
        <w:t>.</w:t>
      </w:r>
    </w:p>
    <w:p w14:paraId="6DCA8BC7" w14:textId="77777777" w:rsidR="00B554E7" w:rsidRDefault="001B72BA">
      <w:pPr>
        <w:spacing w:after="200" w:line="276" w:lineRule="auto"/>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Zamawiający nie przewiduje udzielania zamówień na podstawie art. 214 ust. 1 pkt 7 i 8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 xml:space="preserve"> - zamówienia polegającego na powtórzeniu podobnych usług lub robót budowlanych, zamówienia na dodatkowe dostawy.</w:t>
      </w:r>
    </w:p>
    <w:p w14:paraId="0E613207" w14:textId="77777777" w:rsidR="00B554E7" w:rsidRDefault="00B554E7">
      <w:pPr>
        <w:spacing w:after="200" w:line="276" w:lineRule="auto"/>
        <w:contextualSpacing/>
        <w:jc w:val="both"/>
        <w:rPr>
          <w:rFonts w:ascii="Times New Roman" w:eastAsia="Times New Roman" w:hAnsi="Times New Roman" w:cs="Times New Roman"/>
          <w:kern w:val="2"/>
        </w:rPr>
      </w:pPr>
    </w:p>
    <w:p w14:paraId="41C8FD33" w14:textId="77777777" w:rsidR="00B554E7" w:rsidRDefault="001B72BA">
      <w:pPr>
        <w:keepNext/>
        <w:numPr>
          <w:ilvl w:val="0"/>
          <w:numId w:val="20"/>
        </w:numPr>
        <w:spacing w:after="0" w:line="276" w:lineRule="auto"/>
        <w:ind w:hanging="426"/>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t>ROZLICZENIA W WALUTACH OBCYCH</w:t>
      </w:r>
      <w:r>
        <w:rPr>
          <w:rFonts w:ascii="Times New Roman" w:eastAsia="Times New Roman" w:hAnsi="Times New Roman" w:cs="Times New Roman"/>
          <w:b/>
          <w:bCs/>
          <w:kern w:val="2"/>
          <w:lang w:eastAsia="ar-SA"/>
        </w:rPr>
        <w:t>.</w:t>
      </w:r>
    </w:p>
    <w:p w14:paraId="56A67261" w14:textId="77777777" w:rsidR="00B554E7" w:rsidRDefault="001B72BA">
      <w:pPr>
        <w:spacing w:after="200" w:line="276" w:lineRule="auto"/>
        <w:contextualSpacing/>
        <w:jc w:val="both"/>
        <w:rPr>
          <w:rFonts w:ascii="Times New Roman" w:eastAsia="Times New Roman" w:hAnsi="Times New Roman" w:cs="Times New Roman"/>
          <w:kern w:val="2"/>
        </w:rPr>
      </w:pPr>
      <w:r>
        <w:rPr>
          <w:rFonts w:ascii="Times New Roman" w:eastAsia="Times New Roman" w:hAnsi="Times New Roman" w:cs="Times New Roman"/>
          <w:kern w:val="2"/>
        </w:rPr>
        <w:t>Zamawiający nie przewiduje rozliczenia w walutach obcych.</w:t>
      </w:r>
      <w:r>
        <w:rPr>
          <w:rFonts w:ascii="Times New Roman" w:eastAsia="Times New Roman" w:hAnsi="Times New Roman" w:cs="Times New Roman"/>
          <w:kern w:val="2"/>
          <w:lang w:eastAsia="ar-SA"/>
        </w:rPr>
        <w:t xml:space="preserve"> </w:t>
      </w:r>
      <w:r>
        <w:rPr>
          <w:rFonts w:ascii="Times New Roman" w:eastAsia="Times New Roman" w:hAnsi="Times New Roman" w:cs="Times New Roman"/>
          <w:kern w:val="2"/>
        </w:rPr>
        <w:t xml:space="preserve">Rozliczenia między Wykonawcą </w:t>
      </w:r>
      <w:r>
        <w:rPr>
          <w:rFonts w:ascii="Times New Roman" w:eastAsia="Times New Roman" w:hAnsi="Times New Roman" w:cs="Times New Roman"/>
          <w:kern w:val="2"/>
        </w:rPr>
        <w:br/>
        <w:t xml:space="preserve">i Zamawiającym będą prowadzone w PLN.  Podstawą do wypłacenia wynagrodzenia Wykonawcy będzie faktura VAT sporządzona każdorazowo w oparciu o protokół odbioru podpisany przez obie strony.  </w:t>
      </w:r>
    </w:p>
    <w:p w14:paraId="4A7EDFCF" w14:textId="77777777" w:rsidR="00B554E7" w:rsidRDefault="00B554E7">
      <w:pPr>
        <w:spacing w:after="200" w:line="276" w:lineRule="auto"/>
        <w:contextualSpacing/>
        <w:jc w:val="both"/>
        <w:rPr>
          <w:rFonts w:ascii="Times New Roman" w:eastAsia="Times New Roman" w:hAnsi="Times New Roman" w:cs="Times New Roman"/>
          <w:kern w:val="2"/>
        </w:rPr>
      </w:pPr>
    </w:p>
    <w:p w14:paraId="005CE99C" w14:textId="77777777" w:rsidR="00B554E7" w:rsidRDefault="001B72BA">
      <w:pPr>
        <w:keepNext/>
        <w:numPr>
          <w:ilvl w:val="0"/>
          <w:numId w:val="20"/>
        </w:numPr>
        <w:spacing w:after="0" w:line="276" w:lineRule="auto"/>
        <w:ind w:hanging="426"/>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t>ZWROT KOSZTÓW UDZIAŁU W POSTĘPOWANIU</w:t>
      </w:r>
      <w:r>
        <w:rPr>
          <w:rFonts w:ascii="Times New Roman" w:eastAsia="Times New Roman" w:hAnsi="Times New Roman" w:cs="Times New Roman"/>
          <w:b/>
          <w:bCs/>
          <w:kern w:val="2"/>
          <w:lang w:eastAsia="ar-SA"/>
        </w:rPr>
        <w:t>.</w:t>
      </w:r>
    </w:p>
    <w:p w14:paraId="077ABE3F" w14:textId="77777777" w:rsidR="00B554E7" w:rsidRDefault="001B72BA">
      <w:pPr>
        <w:spacing w:after="200" w:line="276" w:lineRule="auto"/>
        <w:contextualSpacing/>
        <w:jc w:val="both"/>
        <w:rPr>
          <w:rFonts w:ascii="Times New Roman" w:eastAsia="Times New Roman" w:hAnsi="Times New Roman" w:cs="Times New Roman"/>
          <w:kern w:val="2"/>
        </w:rPr>
      </w:pPr>
      <w:r>
        <w:rPr>
          <w:rFonts w:ascii="Times New Roman" w:eastAsia="Times New Roman" w:hAnsi="Times New Roman" w:cs="Times New Roman"/>
          <w:kern w:val="2"/>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w:t>
      </w:r>
    </w:p>
    <w:p w14:paraId="0AE12FB0" w14:textId="77777777" w:rsidR="00B554E7" w:rsidRDefault="00B554E7">
      <w:pPr>
        <w:spacing w:after="200" w:line="276" w:lineRule="auto"/>
        <w:contextualSpacing/>
        <w:jc w:val="both"/>
        <w:rPr>
          <w:rFonts w:ascii="Times New Roman" w:eastAsia="Times New Roman" w:hAnsi="Times New Roman" w:cs="Times New Roman"/>
          <w:kern w:val="2"/>
        </w:rPr>
      </w:pPr>
    </w:p>
    <w:p w14:paraId="7BEF28A6" w14:textId="77777777" w:rsidR="00B554E7" w:rsidRDefault="001B72BA">
      <w:pPr>
        <w:keepNext/>
        <w:numPr>
          <w:ilvl w:val="0"/>
          <w:numId w:val="20"/>
        </w:numPr>
        <w:spacing w:after="0" w:line="276" w:lineRule="auto"/>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t>ZALICZKI NA POCZET UDZIELENIA ZAMÓWIENIA</w:t>
      </w:r>
      <w:r>
        <w:rPr>
          <w:rFonts w:ascii="Times New Roman" w:eastAsia="Times New Roman" w:hAnsi="Times New Roman" w:cs="Times New Roman"/>
          <w:b/>
          <w:bCs/>
          <w:kern w:val="2"/>
          <w:lang w:eastAsia="ar-SA"/>
        </w:rPr>
        <w:t>.</w:t>
      </w:r>
    </w:p>
    <w:p w14:paraId="20F76251" w14:textId="77777777" w:rsidR="00B554E7" w:rsidRDefault="001B72BA">
      <w:pPr>
        <w:spacing w:after="200" w:line="276" w:lineRule="auto"/>
        <w:contextualSpacing/>
        <w:jc w:val="both"/>
        <w:rPr>
          <w:rFonts w:ascii="Times New Roman" w:eastAsia="Times New Roman" w:hAnsi="Times New Roman" w:cs="Times New Roman"/>
          <w:kern w:val="2"/>
        </w:rPr>
      </w:pPr>
      <w:r>
        <w:rPr>
          <w:rFonts w:ascii="Times New Roman" w:eastAsia="Times New Roman" w:hAnsi="Times New Roman" w:cs="Times New Roman"/>
          <w:kern w:val="2"/>
        </w:rPr>
        <w:t>Zamawiający nie przewiduje udzielenia zaliczek na poczet wykonania zamówienia.</w:t>
      </w:r>
    </w:p>
    <w:p w14:paraId="4D8393AB" w14:textId="77777777" w:rsidR="00B554E7" w:rsidRDefault="00B554E7">
      <w:pPr>
        <w:spacing w:after="200" w:line="276" w:lineRule="auto"/>
        <w:contextualSpacing/>
        <w:jc w:val="both"/>
        <w:rPr>
          <w:rFonts w:ascii="Times New Roman" w:eastAsia="Times New Roman" w:hAnsi="Times New Roman" w:cs="Times New Roman"/>
          <w:kern w:val="2"/>
        </w:rPr>
      </w:pPr>
    </w:p>
    <w:p w14:paraId="4BC4E395" w14:textId="77777777" w:rsidR="00B554E7" w:rsidRDefault="001B72BA">
      <w:pPr>
        <w:keepNext/>
        <w:numPr>
          <w:ilvl w:val="0"/>
          <w:numId w:val="20"/>
        </w:numPr>
        <w:spacing w:after="0" w:line="276" w:lineRule="auto"/>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t>UNIEWAŻNIENIE POSTĘPOWANIA</w:t>
      </w:r>
      <w:r>
        <w:rPr>
          <w:rFonts w:ascii="Times New Roman" w:eastAsia="Times New Roman" w:hAnsi="Times New Roman" w:cs="Times New Roman"/>
          <w:b/>
          <w:bCs/>
          <w:kern w:val="2"/>
          <w:lang w:eastAsia="ar-SA"/>
        </w:rPr>
        <w:t>.</w:t>
      </w:r>
    </w:p>
    <w:p w14:paraId="5B5BAA83" w14:textId="77777777" w:rsidR="00B554E7" w:rsidRDefault="001B72BA">
      <w:pPr>
        <w:keepNext/>
        <w:keepLines/>
        <w:widowControl w:val="0"/>
        <w:spacing w:after="0" w:line="276" w:lineRule="auto"/>
        <w:jc w:val="both"/>
        <w:outlineLvl w:val="1"/>
        <w:rPr>
          <w:rFonts w:ascii="Times New Roman" w:eastAsia="Times New Roman" w:hAnsi="Times New Roman" w:cs="Times New Roman"/>
          <w:bCs/>
        </w:rPr>
      </w:pPr>
      <w:r>
        <w:rPr>
          <w:rFonts w:ascii="Times New Roman" w:eastAsia="Times New Roman" w:hAnsi="Times New Roman" w:cs="Times New Roman"/>
          <w:bCs/>
          <w:kern w:val="2"/>
          <w:lang w:val="x-none" w:eastAsia="ar-SA"/>
        </w:rPr>
        <w:t xml:space="preserve">Zamawiający unieważni postępowanie o udzielenie zamówienia, jeżeli zaistnieje jedna </w:t>
      </w:r>
      <w:r>
        <w:rPr>
          <w:rFonts w:ascii="Times New Roman" w:eastAsia="Times New Roman" w:hAnsi="Times New Roman" w:cs="Times New Roman"/>
          <w:bCs/>
          <w:kern w:val="2"/>
          <w:lang w:val="x-none" w:eastAsia="ar-SA"/>
        </w:rPr>
        <w:br/>
        <w:t>z przesłanek wskazanych w art.</w:t>
      </w:r>
      <w:r>
        <w:rPr>
          <w:rFonts w:ascii="Times New Roman" w:eastAsia="Times New Roman" w:hAnsi="Times New Roman" w:cs="Times New Roman"/>
          <w:bCs/>
          <w:color w:val="FF0000"/>
          <w:kern w:val="2"/>
          <w:lang w:eastAsia="ar-SA"/>
        </w:rPr>
        <w:t xml:space="preserve"> </w:t>
      </w:r>
      <w:r>
        <w:rPr>
          <w:rFonts w:ascii="Times New Roman" w:eastAsia="Times New Roman" w:hAnsi="Times New Roman" w:cs="Times New Roman"/>
          <w:bCs/>
          <w:kern w:val="2"/>
          <w:lang w:val="x-none" w:eastAsia="ar-SA"/>
        </w:rPr>
        <w:t>255</w:t>
      </w:r>
      <w:r>
        <w:rPr>
          <w:rFonts w:ascii="Times New Roman" w:eastAsia="Times New Roman" w:hAnsi="Times New Roman" w:cs="Times New Roman"/>
          <w:bCs/>
          <w:kern w:val="2"/>
          <w:lang w:eastAsia="ar-SA"/>
        </w:rPr>
        <w:t xml:space="preserve">, 256, </w:t>
      </w:r>
      <w:r>
        <w:rPr>
          <w:rFonts w:ascii="Times New Roman" w:eastAsia="Times New Roman" w:hAnsi="Times New Roman" w:cs="Times New Roman"/>
          <w:bCs/>
          <w:kern w:val="2"/>
          <w:lang w:val="x-none" w:eastAsia="ar-SA"/>
        </w:rPr>
        <w:t xml:space="preserve">ustawy </w:t>
      </w:r>
      <w:proofErr w:type="spellStart"/>
      <w:r>
        <w:rPr>
          <w:rFonts w:ascii="Times New Roman" w:eastAsia="Times New Roman" w:hAnsi="Times New Roman" w:cs="Times New Roman"/>
          <w:bCs/>
          <w:kern w:val="2"/>
          <w:lang w:val="x-none" w:eastAsia="ar-SA"/>
        </w:rPr>
        <w:t>Pzp</w:t>
      </w:r>
      <w:proofErr w:type="spellEnd"/>
      <w:r>
        <w:rPr>
          <w:rFonts w:ascii="Times New Roman" w:eastAsia="Times New Roman" w:hAnsi="Times New Roman" w:cs="Times New Roman"/>
          <w:bCs/>
          <w:kern w:val="2"/>
          <w:lang w:val="x-none" w:eastAsia="ar-SA"/>
        </w:rPr>
        <w:t>.</w:t>
      </w:r>
      <w:r>
        <w:rPr>
          <w:rFonts w:ascii="Times New Roman" w:eastAsia="Times New Roman" w:hAnsi="Times New Roman" w:cs="Times New Roman"/>
          <w:b/>
          <w:bCs/>
          <w:kern w:val="2"/>
          <w:lang w:val="x-none" w:eastAsia="ar-SA"/>
        </w:rPr>
        <w:t xml:space="preserve"> </w:t>
      </w:r>
      <w:r>
        <w:rPr>
          <w:rFonts w:ascii="Times New Roman" w:eastAsia="Times New Roman" w:hAnsi="Times New Roman" w:cs="Times New Roman"/>
          <w:bCs/>
        </w:rPr>
        <w:t>Zamawiający przewiduje możliwości unieważnienia postępowania, jeżeli środki publiczne, które zamierzał przeznaczyć na sfinansowanie całości lub części zamówienia, nie zostaną mu przyznane zgodnie z art.</w:t>
      </w:r>
      <w:r>
        <w:rPr>
          <w:rFonts w:ascii="Times New Roman" w:eastAsia="Times New Roman" w:hAnsi="Times New Roman" w:cs="Times New Roman"/>
          <w:bCs/>
          <w:kern w:val="2"/>
          <w:lang w:eastAsia="ar-SA"/>
        </w:rPr>
        <w:t xml:space="preserve"> 257</w:t>
      </w:r>
      <w:r>
        <w:rPr>
          <w:rFonts w:ascii="Times New Roman" w:eastAsia="Times New Roman" w:hAnsi="Times New Roman" w:cs="Times New Roman"/>
          <w:bCs/>
        </w:rPr>
        <w:t>.</w:t>
      </w:r>
    </w:p>
    <w:p w14:paraId="66A94632" w14:textId="77777777" w:rsidR="00B554E7" w:rsidRDefault="00B554E7">
      <w:pPr>
        <w:keepNext/>
        <w:keepLines/>
        <w:widowControl w:val="0"/>
        <w:spacing w:after="0" w:line="276" w:lineRule="auto"/>
        <w:jc w:val="both"/>
        <w:outlineLvl w:val="1"/>
        <w:rPr>
          <w:rFonts w:ascii="Times New Roman" w:eastAsia="Times New Roman" w:hAnsi="Times New Roman" w:cs="Times New Roman"/>
          <w:bCs/>
        </w:rPr>
      </w:pPr>
    </w:p>
    <w:p w14:paraId="06F6C781" w14:textId="77777777" w:rsidR="00B554E7" w:rsidRDefault="001B72BA">
      <w:pPr>
        <w:keepNext/>
        <w:numPr>
          <w:ilvl w:val="0"/>
          <w:numId w:val="20"/>
        </w:numPr>
        <w:spacing w:after="0" w:line="276" w:lineRule="auto"/>
        <w:ind w:hanging="426"/>
        <w:contextualSpacing/>
        <w:jc w:val="both"/>
        <w:outlineLvl w:val="0"/>
        <w:rPr>
          <w:rFonts w:ascii="Times New Roman" w:eastAsia="Times New Roman" w:hAnsi="Times New Roman" w:cs="Times New Roman"/>
          <w:b/>
          <w:bCs/>
          <w:kern w:val="2"/>
          <w:lang w:eastAsia="ar-SA"/>
        </w:rPr>
      </w:pPr>
      <w:r>
        <w:rPr>
          <w:rFonts w:ascii="Times New Roman" w:eastAsia="Times New Roman" w:hAnsi="Times New Roman" w:cs="Times New Roman"/>
          <w:b/>
          <w:bCs/>
          <w:kern w:val="2"/>
          <w:lang w:val="x-none" w:eastAsia="ar-SA"/>
        </w:rPr>
        <w:t>POUCZENIE O ŚRODKACH OCHRONY PRAWNEJ</w:t>
      </w:r>
      <w:r>
        <w:rPr>
          <w:rFonts w:ascii="Times New Roman" w:eastAsia="Times New Roman" w:hAnsi="Times New Roman" w:cs="Times New Roman"/>
          <w:b/>
          <w:bCs/>
          <w:kern w:val="2"/>
          <w:lang w:eastAsia="ar-SA"/>
        </w:rPr>
        <w:t>.</w:t>
      </w:r>
    </w:p>
    <w:p w14:paraId="44506373" w14:textId="77777777" w:rsidR="00B554E7" w:rsidRDefault="001B72BA">
      <w:pPr>
        <w:numPr>
          <w:ilvl w:val="0"/>
          <w:numId w:val="28"/>
        </w:numPr>
        <w:tabs>
          <w:tab w:val="left" w:pos="425"/>
        </w:tabs>
        <w:spacing w:after="0" w:line="276" w:lineRule="auto"/>
        <w:ind w:left="425" w:right="28" w:hanging="425"/>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kern w:val="2"/>
          <w:lang w:eastAsia="zh-CN"/>
        </w:rPr>
        <w:t xml:space="preserve">Zasady, terminy oraz sposób korzystania ze środków ochrony prawnej szczegółowo regulują przepisy </w:t>
      </w:r>
      <w:r>
        <w:rPr>
          <w:rFonts w:ascii="Times New Roman" w:eastAsia="Times New Roman" w:hAnsi="Times New Roman" w:cs="Times New Roman"/>
          <w:b/>
          <w:kern w:val="2"/>
          <w:lang w:eastAsia="zh-CN"/>
        </w:rPr>
        <w:t>działu IX ustawy</w:t>
      </w:r>
      <w:r>
        <w:rPr>
          <w:rFonts w:ascii="Times New Roman" w:eastAsia="Times New Roman" w:hAnsi="Times New Roman" w:cs="Times New Roman"/>
          <w:kern w:val="2"/>
          <w:lang w:eastAsia="zh-CN"/>
        </w:rPr>
        <w:t xml:space="preserve"> – Środki ochrony prawnej (</w:t>
      </w:r>
      <w:r>
        <w:rPr>
          <w:rFonts w:ascii="Times New Roman" w:eastAsia="Times New Roman" w:hAnsi="Times New Roman" w:cs="Times New Roman"/>
          <w:b/>
          <w:kern w:val="2"/>
          <w:lang w:eastAsia="zh-CN"/>
        </w:rPr>
        <w:t>art. 505 – 590 ustawy</w:t>
      </w:r>
      <w:r>
        <w:rPr>
          <w:rFonts w:ascii="Times New Roman" w:eastAsia="Times New Roman" w:hAnsi="Times New Roman" w:cs="Times New Roman"/>
          <w:kern w:val="2"/>
          <w:lang w:eastAsia="zh-CN"/>
        </w:rPr>
        <w:t>)</w:t>
      </w:r>
      <w:r>
        <w:rPr>
          <w:rFonts w:ascii="Times New Roman" w:eastAsia="Times New Roman" w:hAnsi="Times New Roman" w:cs="Times New Roman"/>
          <w:b/>
          <w:kern w:val="2"/>
          <w:lang w:eastAsia="zh-CN"/>
        </w:rPr>
        <w:t>.</w:t>
      </w:r>
    </w:p>
    <w:p w14:paraId="5B040679" w14:textId="77777777" w:rsidR="00B554E7" w:rsidRDefault="00B554E7">
      <w:pPr>
        <w:tabs>
          <w:tab w:val="left" w:pos="851"/>
          <w:tab w:val="left" w:pos="1325"/>
        </w:tabs>
        <w:spacing w:after="0" w:line="276" w:lineRule="auto"/>
        <w:ind w:right="28"/>
        <w:jc w:val="both"/>
        <w:textAlignment w:val="baseline"/>
      </w:pPr>
    </w:p>
    <w:p w14:paraId="447925AD" w14:textId="77777777" w:rsidR="00B554E7" w:rsidRDefault="001B72BA">
      <w:pPr>
        <w:numPr>
          <w:ilvl w:val="0"/>
          <w:numId w:val="20"/>
        </w:numPr>
        <w:spacing w:after="200" w:line="276" w:lineRule="auto"/>
        <w:ind w:hanging="426"/>
        <w:contextualSpacing/>
        <w:jc w:val="both"/>
        <w:rPr>
          <w:rFonts w:ascii="Times New Roman" w:eastAsia="Times New Roman" w:hAnsi="Times New Roman" w:cs="Times New Roman"/>
          <w:kern w:val="2"/>
        </w:rPr>
      </w:pPr>
      <w:r>
        <w:rPr>
          <w:rFonts w:ascii="Times New Roman" w:eastAsia="Times New Roman" w:hAnsi="Times New Roman" w:cs="Times New Roman"/>
          <w:b/>
          <w:bCs/>
          <w:kern w:val="2"/>
          <w:lang w:val="x-none" w:eastAsia="ar-SA"/>
        </w:rPr>
        <w:t>OCHRONA DANYCH OSOBOWYCH ZEBRANYCH PRZEZ ZAMAWIAJĄCEGO W TOKU POSTĘPOWANIA</w:t>
      </w:r>
      <w:r>
        <w:rPr>
          <w:rFonts w:ascii="Times New Roman" w:eastAsia="Times New Roman" w:hAnsi="Times New Roman" w:cs="Times New Roman"/>
          <w:b/>
          <w:bCs/>
          <w:kern w:val="2"/>
          <w:lang w:eastAsia="ar-SA"/>
        </w:rPr>
        <w:t>.</w:t>
      </w:r>
    </w:p>
    <w:p w14:paraId="76A72FE4" w14:textId="77777777" w:rsidR="00B554E7" w:rsidRDefault="001B72BA">
      <w:pPr>
        <w:numPr>
          <w:ilvl w:val="0"/>
          <w:numId w:val="8"/>
        </w:numPr>
        <w:spacing w:after="0" w:line="276" w:lineRule="auto"/>
        <w:contextualSpacing/>
        <w:jc w:val="both"/>
        <w:rPr>
          <w:rFonts w:ascii="Times New Roman" w:eastAsia="Times New Roman" w:hAnsi="Times New Roman" w:cs="Times New Roman"/>
        </w:rPr>
      </w:pPr>
      <w:r>
        <w:rPr>
          <w:rFonts w:ascii="Times New Roman" w:eastAsia="Times New Roman" w:hAnsi="Times New Roman" w:cs="Times New Roman"/>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eastAsia="Times New Roman" w:hAnsi="Times New Roman" w:cs="Times New Roman"/>
        </w:rPr>
        <w:t>Dz.Urz</w:t>
      </w:r>
      <w:proofErr w:type="spellEnd"/>
      <w:r>
        <w:rPr>
          <w:rFonts w:ascii="Times New Roman" w:eastAsia="Times New Roman" w:hAnsi="Times New Roman" w:cs="Times New Roman"/>
        </w:rPr>
        <w:t>. UE L 119 z 4 maja 2016 r.), dalej: RODO, tym samym dane osobowe podane przez wykonawcę będą przetwarzane zgodnie z RODO oraz zgodnie z przepisami krajowymi.</w:t>
      </w:r>
    </w:p>
    <w:p w14:paraId="06E53A10" w14:textId="77777777" w:rsidR="00B554E7" w:rsidRDefault="001B72BA">
      <w:pPr>
        <w:numPr>
          <w:ilvl w:val="0"/>
          <w:numId w:val="8"/>
        </w:numPr>
        <w:spacing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Dane osobowe wykonawcy będą przetwarzane na podstawie art. 6 ust. 1 lit. c RODO </w:t>
      </w:r>
      <w:r>
        <w:rPr>
          <w:rFonts w:ascii="Times New Roman" w:eastAsia="Times New Roman" w:hAnsi="Times New Roman" w:cs="Times New Roman"/>
        </w:rPr>
        <w:br/>
        <w:t>w celu związanym z przedmiotowym postępowaniem o udzielenie zamówienia publicznego.</w:t>
      </w:r>
    </w:p>
    <w:p w14:paraId="22F13196" w14:textId="77777777" w:rsidR="00B554E7" w:rsidRDefault="001B72BA">
      <w:pPr>
        <w:numPr>
          <w:ilvl w:val="0"/>
          <w:numId w:val="8"/>
        </w:numPr>
        <w:spacing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Odbiorcami przekazanych przez wykonawcę danych osobowych będą osoby lub podmioty, którym zostanie udostępniona dokumentacja postępowania zgodnie z art. 18 oraz art. 74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a także art. 6 ustawy z 6 września 2001 r. o dostępie do informacji publicznej.</w:t>
      </w:r>
    </w:p>
    <w:p w14:paraId="1A07FCB2" w14:textId="77777777" w:rsidR="00B554E7" w:rsidRDefault="001B72BA">
      <w:pPr>
        <w:numPr>
          <w:ilvl w:val="0"/>
          <w:numId w:val="8"/>
        </w:numPr>
        <w:spacing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lastRenderedPageBreak/>
        <w:t xml:space="preserve">Dane osobowe wykonawcy zawarte w protokole postępowania będą przechowywane przez okres 4 lat, od dnia zakończenia postępowania o udzielenie zamówienia, a jeżeli czas trwania umowy </w:t>
      </w:r>
      <w:r>
        <w:rPr>
          <w:rFonts w:ascii="Times New Roman" w:eastAsia="Times New Roman" w:hAnsi="Times New Roman" w:cs="Times New Roman"/>
          <w:color w:val="000000"/>
        </w:rPr>
        <w:t>przekracza 4 lata, okres przechowywania obejmuje cały czas trwania umowy.</w:t>
      </w:r>
    </w:p>
    <w:p w14:paraId="3F75EACB" w14:textId="77777777" w:rsidR="00B554E7" w:rsidRDefault="001B72BA">
      <w:pPr>
        <w:numPr>
          <w:ilvl w:val="0"/>
          <w:numId w:val="8"/>
        </w:numPr>
        <w:spacing w:after="200" w:line="276" w:lineRule="auto"/>
        <w:contextualSpacing/>
        <w:jc w:val="both"/>
        <w:rPr>
          <w:color w:val="000000"/>
        </w:rPr>
      </w:pPr>
      <w:r>
        <w:rPr>
          <w:rFonts w:ascii="Times New Roman" w:eastAsia="Times New Roman" w:hAnsi="Times New Roman" w:cs="Times New Roman"/>
          <w:color w:val="000000"/>
        </w:rPr>
        <w:t xml:space="preserve">Wykonawca składa oświadczenie z art. 13 i 14 ustawy </w:t>
      </w:r>
      <w:proofErr w:type="spellStart"/>
      <w:proofErr w:type="gramStart"/>
      <w:r>
        <w:rPr>
          <w:rFonts w:ascii="Times New Roman" w:eastAsia="Times New Roman" w:hAnsi="Times New Roman" w:cs="Times New Roman"/>
          <w:color w:val="000000"/>
        </w:rPr>
        <w:t>Pzp</w:t>
      </w:r>
      <w:proofErr w:type="spellEnd"/>
      <w:r>
        <w:rPr>
          <w:rFonts w:ascii="Times New Roman" w:eastAsia="Times New Roman" w:hAnsi="Times New Roman" w:cs="Times New Roman"/>
          <w:color w:val="000000"/>
        </w:rPr>
        <w:t>.(</w:t>
      </w:r>
      <w:proofErr w:type="gramEnd"/>
      <w:r>
        <w:rPr>
          <w:rFonts w:ascii="Times New Roman" w:eastAsia="Times New Roman" w:hAnsi="Times New Roman" w:cs="Times New Roman"/>
          <w:color w:val="000000"/>
        </w:rPr>
        <w:t>jeżeli dotyczy)</w:t>
      </w:r>
    </w:p>
    <w:p w14:paraId="29BD3514" w14:textId="77777777" w:rsidR="00B554E7" w:rsidRDefault="001B72BA">
      <w:pPr>
        <w:numPr>
          <w:ilvl w:val="0"/>
          <w:numId w:val="8"/>
        </w:numPr>
        <w:spacing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Zamawiający nie planuje przetwarzania danych osobowych wykonawcy w celu innym niż cel określony w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xml:space="preserve"> 2) powyżej. Jeżeli administrator będzie planował przetwarzać dane osobowe w celu innym niż cel, w którym dane osobowe zostały zebrane (tj. cel określony w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xml:space="preserve"> 2) powyżej), przed takim dalszym przetwarzaniem poinformuje on osobę, której dane dotyczą, o tym innym celu oraz udzieli jej wszelkich innych stosownych informacji, o których mowa w art. 13 ust. 2 RODO.</w:t>
      </w:r>
    </w:p>
    <w:p w14:paraId="5AAA171B" w14:textId="77777777" w:rsidR="00B554E7" w:rsidRDefault="001B72BA">
      <w:pPr>
        <w:numPr>
          <w:ilvl w:val="0"/>
          <w:numId w:val="8"/>
        </w:numPr>
        <w:spacing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Wykonawca jest zobowiązany, w związku z udziałem w przedmiotowym postępowaniu, do wypełnienia wszystkich obowiązków formalno-prawnych wymaganych przez RODO </w:t>
      </w:r>
      <w:r>
        <w:rPr>
          <w:rFonts w:ascii="Times New Roman" w:eastAsia="Times New Roman" w:hAnsi="Times New Roman" w:cs="Times New Roman"/>
        </w:rPr>
        <w:br/>
        <w:t>i związanych z udziałem w przedmiotowym postępowaniu o udzielenie zamówienia. Do obowiązków tych należą:</w:t>
      </w:r>
    </w:p>
    <w:p w14:paraId="4A4554A7" w14:textId="77777777" w:rsidR="00B554E7" w:rsidRDefault="001B72BA">
      <w:pPr>
        <w:numPr>
          <w:ilvl w:val="0"/>
          <w:numId w:val="7"/>
        </w:numPr>
        <w:spacing w:after="0" w:line="276" w:lineRule="auto"/>
        <w:ind w:left="714" w:hanging="357"/>
        <w:jc w:val="both"/>
        <w:rPr>
          <w:rFonts w:ascii="Times New Roman" w:eastAsia="Times New Roman" w:hAnsi="Times New Roman" w:cs="Times New Roman"/>
        </w:rPr>
      </w:pPr>
      <w:r>
        <w:rPr>
          <w:rFonts w:ascii="Times New Roman" w:eastAsia="Times New Roman" w:hAnsi="Times New Roman" w:cs="Times New Roman"/>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60CD6F72" w14:textId="77777777" w:rsidR="00B554E7" w:rsidRDefault="001B72BA">
      <w:pPr>
        <w:numPr>
          <w:ilvl w:val="0"/>
          <w:numId w:val="7"/>
        </w:numPr>
        <w:spacing w:after="0" w:line="276" w:lineRule="auto"/>
        <w:ind w:left="714" w:hanging="357"/>
        <w:jc w:val="both"/>
        <w:rPr>
          <w:rFonts w:ascii="Times New Roman" w:eastAsia="Times New Roman" w:hAnsi="Times New Roman" w:cs="Times New Roman"/>
        </w:rPr>
      </w:pPr>
      <w:r>
        <w:rPr>
          <w:rFonts w:ascii="Times New Roman" w:eastAsia="Times New Roman" w:hAnsi="Times New Roman" w:cs="Times New Roman"/>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44394E04" w14:textId="2ADEF48D" w:rsidR="00B554E7" w:rsidRDefault="001B72BA">
      <w:pPr>
        <w:numPr>
          <w:ilvl w:val="0"/>
          <w:numId w:val="8"/>
        </w:numPr>
        <w:spacing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W celu zapewnienia, że wykonawca wypełnił ww. obowiązki informacyjne oraz ochrony prawnie uzasadnionych interesów osoby trzeciej, której </w:t>
      </w:r>
      <w:r>
        <w:rPr>
          <w:rFonts w:ascii="Times New Roman" w:eastAsia="Times New Roman" w:hAnsi="Times New Roman" w:cs="Times New Roman"/>
          <w:color w:val="000000"/>
        </w:rPr>
        <w:t>dane zostały przekazane w związku z udziałem w postępowaniu, wykonawca składa w ofercie</w:t>
      </w:r>
      <w:r>
        <w:rPr>
          <w:rFonts w:ascii="Times New Roman" w:eastAsia="Times New Roman" w:hAnsi="Times New Roman" w:cs="Times New Roman"/>
          <w:color w:val="FF0000"/>
        </w:rPr>
        <w:t xml:space="preserve"> </w:t>
      </w:r>
      <w:r>
        <w:rPr>
          <w:rFonts w:ascii="Times New Roman" w:eastAsia="Times New Roman" w:hAnsi="Times New Roman" w:cs="Times New Roman"/>
        </w:rPr>
        <w:t>oświadczenia o wypełnieniu przez niego obowiązków informacyjnych przewidzianych w art. 13 lub art. 14 RODO</w:t>
      </w:r>
    </w:p>
    <w:p w14:paraId="6572D4FB" w14:textId="77777777" w:rsidR="00B554E7" w:rsidRDefault="001B72BA">
      <w:pPr>
        <w:numPr>
          <w:ilvl w:val="0"/>
          <w:numId w:val="8"/>
        </w:numPr>
        <w:spacing w:after="200"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 Zamawiający informuje, że:</w:t>
      </w:r>
    </w:p>
    <w:p w14:paraId="01617FBF" w14:textId="77777777" w:rsidR="00B554E7" w:rsidRDefault="001B72BA">
      <w:pPr>
        <w:numPr>
          <w:ilvl w:val="0"/>
          <w:numId w:val="7"/>
        </w:numPr>
        <w:spacing w:after="0" w:line="276" w:lineRule="auto"/>
        <w:ind w:left="714" w:hanging="357"/>
        <w:jc w:val="both"/>
        <w:rPr>
          <w:rFonts w:ascii="Times New Roman" w:eastAsia="Times New Roman" w:hAnsi="Times New Roman" w:cs="Times New Roman"/>
        </w:rPr>
      </w:pPr>
      <w:r>
        <w:rPr>
          <w:rFonts w:ascii="Times New Roman" w:eastAsia="Times New Roman" w:hAnsi="Times New Roman" w:cs="Times New Roman"/>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do upływu terminu na ich wniesienie.</w:t>
      </w:r>
    </w:p>
    <w:p w14:paraId="146E7EB5" w14:textId="77777777" w:rsidR="00B554E7" w:rsidRDefault="001B72BA">
      <w:pPr>
        <w:numPr>
          <w:ilvl w:val="0"/>
          <w:numId w:val="7"/>
        </w:numPr>
        <w:spacing w:after="0" w:line="276" w:lineRule="auto"/>
        <w:ind w:left="714" w:hanging="357"/>
        <w:jc w:val="both"/>
        <w:rPr>
          <w:rFonts w:ascii="Times New Roman" w:eastAsia="Times New Roman" w:hAnsi="Times New Roman" w:cs="Times New Roman"/>
        </w:rPr>
      </w:pPr>
      <w:r>
        <w:rPr>
          <w:rFonts w:ascii="Times New Roman" w:eastAsia="Times New Roman" w:hAnsi="Times New Roman" w:cs="Times New Roman"/>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DFFA1B2" w14:textId="77777777" w:rsidR="00B554E7" w:rsidRDefault="001B72BA">
      <w:pPr>
        <w:numPr>
          <w:ilvl w:val="0"/>
          <w:numId w:val="7"/>
        </w:numPr>
        <w:spacing w:after="0" w:line="276" w:lineRule="auto"/>
        <w:ind w:left="714" w:hanging="357"/>
        <w:jc w:val="both"/>
        <w:rPr>
          <w:rFonts w:ascii="Times New Roman" w:eastAsia="Times New Roman" w:hAnsi="Times New Roman" w:cs="Times New Roman"/>
        </w:rPr>
      </w:pPr>
      <w:r>
        <w:rPr>
          <w:rFonts w:ascii="Times New Roman" w:eastAsia="Times New Roman" w:hAnsi="Times New Roman" w:cs="Times New Roman"/>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02EB1AFF" w14:textId="77777777" w:rsidR="00B554E7" w:rsidRDefault="001B72BA">
      <w:pPr>
        <w:numPr>
          <w:ilvl w:val="0"/>
          <w:numId w:val="7"/>
        </w:numPr>
        <w:spacing w:after="0" w:line="276" w:lineRule="auto"/>
        <w:ind w:left="714" w:hanging="357"/>
        <w:jc w:val="both"/>
        <w:rPr>
          <w:rFonts w:ascii="Times New Roman" w:eastAsia="Times New Roman" w:hAnsi="Times New Roman" w:cs="Times New Roman"/>
        </w:rPr>
      </w:pPr>
      <w:r>
        <w:rPr>
          <w:rFonts w:ascii="Times New Roman" w:eastAsia="Times New Roman" w:hAnsi="Times New Roman" w:cs="Times New Roman"/>
        </w:rPr>
        <w:lastRenderedPageBreak/>
        <w:t>Skorzystanie przez osobę, której dane osobowe dotyczą, z uprawnienia, o którym mowa w art. 16 RODO (z uprawnienia do sprostowania lub uzupełnienia danych osobowych), nie może naruszać integralności protokołu postępowania oraz jego załączników.</w:t>
      </w:r>
    </w:p>
    <w:p w14:paraId="1077651B" w14:textId="77777777" w:rsidR="00B554E7" w:rsidRDefault="001B72BA">
      <w:pPr>
        <w:numPr>
          <w:ilvl w:val="0"/>
          <w:numId w:val="7"/>
        </w:numPr>
        <w:spacing w:after="0" w:line="276" w:lineRule="auto"/>
        <w:ind w:left="142" w:firstLine="215"/>
        <w:rPr>
          <w:rFonts w:ascii="Times New Roman" w:eastAsia="Times New Roman" w:hAnsi="Times New Roman" w:cs="Times New Roman"/>
        </w:rPr>
      </w:pPr>
      <w:r>
        <w:rPr>
          <w:rFonts w:ascii="Times New Roman" w:eastAsia="Times New Roman" w:hAnsi="Times New Roman" w:cs="Times New Roman"/>
        </w:rPr>
        <w:t xml:space="preserve">W postępowaniu o udzielenie zamówienia zgłoszenie żądania ograniczenia przetwarzania, o </w:t>
      </w:r>
      <w:r>
        <w:rPr>
          <w:rFonts w:ascii="Times New Roman" w:eastAsia="Times New Roman" w:hAnsi="Times New Roman" w:cs="Times New Roman"/>
        </w:rPr>
        <w:tab/>
        <w:t xml:space="preserve">którym mowa w art. 18 ust. 1 RODO, nie ogranicza przetwarzania danych osobowych do </w:t>
      </w:r>
      <w:r>
        <w:rPr>
          <w:rFonts w:ascii="Times New Roman" w:eastAsia="Times New Roman" w:hAnsi="Times New Roman" w:cs="Times New Roman"/>
        </w:rPr>
        <w:tab/>
        <w:t>czasu zakończenia tego postępowania.</w:t>
      </w:r>
    </w:p>
    <w:p w14:paraId="4F6E86B1" w14:textId="77777777" w:rsidR="00B554E7" w:rsidRDefault="001B72BA">
      <w:pPr>
        <w:numPr>
          <w:ilvl w:val="0"/>
          <w:numId w:val="7"/>
        </w:numPr>
        <w:spacing w:after="0" w:line="276" w:lineRule="auto"/>
        <w:ind w:left="714" w:hanging="357"/>
        <w:jc w:val="both"/>
        <w:rPr>
          <w:rFonts w:ascii="Times New Roman" w:eastAsia="Times New Roman" w:hAnsi="Times New Roman" w:cs="Times New Roman"/>
        </w:rPr>
      </w:pPr>
      <w:r>
        <w:rPr>
          <w:rFonts w:ascii="Times New Roman" w:eastAsia="Times New Roman" w:hAnsi="Times New Roman" w:cs="Times New Roman"/>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E320286" w14:textId="77777777" w:rsidR="00B554E7" w:rsidRDefault="00B554E7">
      <w:pPr>
        <w:spacing w:after="0" w:line="276" w:lineRule="auto"/>
        <w:ind w:left="714"/>
        <w:jc w:val="both"/>
        <w:rPr>
          <w:rFonts w:ascii="Times New Roman" w:eastAsia="Times New Roman" w:hAnsi="Times New Roman" w:cs="Times New Roman"/>
        </w:rPr>
      </w:pPr>
    </w:p>
    <w:p w14:paraId="3F97C0CC" w14:textId="77777777" w:rsidR="00B554E7" w:rsidRDefault="001B72BA">
      <w:pPr>
        <w:spacing w:line="276" w:lineRule="auto"/>
        <w:jc w:val="center"/>
        <w:rPr>
          <w:rFonts w:ascii="Times New Roman" w:eastAsia="Calibri" w:hAnsi="Times New Roman" w:cs="Times New Roman"/>
          <w:b/>
        </w:rPr>
      </w:pPr>
      <w:r>
        <w:rPr>
          <w:rFonts w:ascii="Times New Roman" w:eastAsia="Calibri" w:hAnsi="Times New Roman" w:cs="Times New Roman"/>
          <w:b/>
        </w:rPr>
        <w:t>Rozdział II</w:t>
      </w:r>
    </w:p>
    <w:p w14:paraId="3BCC1E16" w14:textId="77777777" w:rsidR="00B554E7" w:rsidRDefault="001B72BA">
      <w:pPr>
        <w:spacing w:after="200" w:line="276" w:lineRule="auto"/>
        <w:rPr>
          <w:rFonts w:ascii="Times New Roman" w:eastAsia="Times New Roman" w:hAnsi="Times New Roman" w:cs="Times New Roman"/>
          <w:b/>
        </w:rPr>
      </w:pPr>
      <w:r>
        <w:rPr>
          <w:rFonts w:ascii="Times New Roman" w:eastAsia="Times New Roman" w:hAnsi="Times New Roman" w:cs="Times New Roman"/>
          <w:b/>
        </w:rPr>
        <w:t>PRZEDMIOT ZAMÓWIENIA I WYMAGANIA STAWIANIE WYKONAWCY</w:t>
      </w:r>
    </w:p>
    <w:p w14:paraId="20AB12E0" w14:textId="77777777" w:rsidR="00B554E7" w:rsidRDefault="00B554E7">
      <w:pPr>
        <w:spacing w:after="0" w:line="276" w:lineRule="auto"/>
        <w:jc w:val="both"/>
        <w:rPr>
          <w:rFonts w:ascii="Times New Roman" w:hAnsi="Times New Roman" w:cs="Times New Roman"/>
          <w:bCs/>
        </w:rPr>
      </w:pPr>
      <w:bookmarkStart w:id="16" w:name="_Hlk64360778"/>
      <w:bookmarkStart w:id="17" w:name="_Hlk643607781"/>
      <w:bookmarkEnd w:id="16"/>
      <w:bookmarkEnd w:id="17"/>
    </w:p>
    <w:p w14:paraId="5DFFEFE5" w14:textId="77777777" w:rsidR="00B554E7" w:rsidRDefault="001B72BA">
      <w:pPr>
        <w:pStyle w:val="Akapitzlist"/>
        <w:numPr>
          <w:ilvl w:val="1"/>
          <w:numId w:val="8"/>
        </w:numPr>
        <w:spacing w:line="276" w:lineRule="auto"/>
        <w:ind w:left="284" w:hanging="284"/>
        <w:jc w:val="both"/>
        <w:rPr>
          <w:rFonts w:ascii="Times New Roman" w:hAnsi="Times New Roman"/>
          <w:b/>
        </w:rPr>
      </w:pPr>
      <w:r>
        <w:rPr>
          <w:rFonts w:ascii="Times New Roman" w:hAnsi="Times New Roman"/>
          <w:b/>
        </w:rPr>
        <w:t>OPIS PRZEDMIOTU ZAMÓWIENIA ORAZ NAZWA/Y I KOD/Y WSPÓLNEGO SŁOWNIKA ZAMÓWIEŃ: (CPV):</w:t>
      </w:r>
    </w:p>
    <w:p w14:paraId="3EA2F9D6" w14:textId="77777777" w:rsidR="00B554E7" w:rsidRDefault="001B72B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Przedmiotem zamówienia jest: </w:t>
      </w:r>
    </w:p>
    <w:p w14:paraId="0D5751D3" w14:textId="164E43B0" w:rsidR="00B554E7" w:rsidRDefault="001B72BA">
      <w:pPr>
        <w:spacing w:after="0" w:line="276" w:lineRule="auto"/>
        <w:ind w:left="284" w:hanging="284"/>
        <w:jc w:val="both"/>
        <w:rPr>
          <w:rFonts w:ascii="Times New Roman" w:eastAsia="Times New Roman" w:hAnsi="Times New Roman" w:cs="Times New Roman"/>
          <w:bCs/>
          <w:color w:val="000000" w:themeColor="text1"/>
          <w:kern w:val="2"/>
          <w:lang w:eastAsia="zh-CN" w:bidi="hi-IN"/>
        </w:rPr>
      </w:pPr>
      <w:r>
        <w:rPr>
          <w:rFonts w:ascii="Times New Roman" w:eastAsia="Times New Roman" w:hAnsi="Times New Roman" w:cs="Times New Roman"/>
          <w:lang w:eastAsia="pl-PL"/>
        </w:rPr>
        <w:t xml:space="preserve">1. </w:t>
      </w:r>
      <w:r>
        <w:rPr>
          <w:rFonts w:ascii="Times New Roman" w:eastAsia="SimSun" w:hAnsi="Times New Roman" w:cs="Times New Roman"/>
          <w:bCs/>
          <w:color w:val="000000" w:themeColor="text1"/>
          <w:kern w:val="2"/>
          <w:lang w:eastAsia="hi-IN" w:bidi="hi-IN"/>
        </w:rPr>
        <w:t xml:space="preserve">Przedmiotem zamówienia jest </w:t>
      </w:r>
      <w:r>
        <w:rPr>
          <w:rFonts w:ascii="Times New Roman" w:eastAsia="SimSun" w:hAnsi="Times New Roman" w:cs="Times New Roman"/>
          <w:b/>
          <w:bCs/>
          <w:color w:val="000000" w:themeColor="text1"/>
          <w:kern w:val="2"/>
          <w:lang w:eastAsia="hi-IN" w:bidi="hi-IN"/>
        </w:rPr>
        <w:t xml:space="preserve">„Zakup i dostawa </w:t>
      </w:r>
      <w:r w:rsidR="0061474B">
        <w:rPr>
          <w:rFonts w:ascii="Times New Roman" w:eastAsia="SimSun" w:hAnsi="Times New Roman" w:cs="Times New Roman"/>
          <w:b/>
          <w:bCs/>
          <w:kern w:val="2"/>
          <w:lang w:eastAsia="hi-IN" w:bidi="hi-IN"/>
        </w:rPr>
        <w:t>pielucho</w:t>
      </w:r>
      <w:r w:rsidR="00CA6112">
        <w:rPr>
          <w:rFonts w:ascii="Times New Roman" w:eastAsia="SimSun" w:hAnsi="Times New Roman" w:cs="Times New Roman"/>
          <w:b/>
          <w:bCs/>
          <w:kern w:val="2"/>
          <w:lang w:eastAsia="hi-IN" w:bidi="hi-IN"/>
        </w:rPr>
        <w:t>-</w:t>
      </w:r>
      <w:r w:rsidR="0061474B">
        <w:rPr>
          <w:rFonts w:ascii="Times New Roman" w:eastAsia="SimSun" w:hAnsi="Times New Roman" w:cs="Times New Roman"/>
          <w:b/>
          <w:bCs/>
          <w:kern w:val="2"/>
          <w:lang w:eastAsia="hi-IN" w:bidi="hi-IN"/>
        </w:rPr>
        <w:t>majtek, majtek, wkładek urologicznych</w:t>
      </w:r>
      <w:r w:rsidR="00136527">
        <w:rPr>
          <w:rFonts w:ascii="Times New Roman" w:eastAsia="SimSun" w:hAnsi="Times New Roman" w:cs="Times New Roman"/>
          <w:b/>
          <w:bCs/>
          <w:kern w:val="2"/>
          <w:lang w:eastAsia="hi-IN" w:bidi="hi-IN"/>
        </w:rPr>
        <w:t xml:space="preserve"> oraz podkładów</w:t>
      </w:r>
      <w:r w:rsidR="0061474B">
        <w:rPr>
          <w:rFonts w:ascii="Times New Roman" w:eastAsia="SimSun" w:hAnsi="Times New Roman" w:cs="Times New Roman"/>
          <w:b/>
          <w:bCs/>
          <w:kern w:val="2"/>
          <w:lang w:eastAsia="hi-IN" w:bidi="hi-IN"/>
        </w:rPr>
        <w:t xml:space="preserve"> na potrzeby</w:t>
      </w:r>
      <w:r w:rsidR="0061474B">
        <w:rPr>
          <w:rFonts w:ascii="Times New Roman" w:eastAsia="Calibri" w:hAnsi="Times New Roman" w:cs="Times New Roman"/>
          <w:b/>
        </w:rPr>
        <w:t xml:space="preserve"> </w:t>
      </w:r>
      <w:r w:rsidR="009B726A">
        <w:rPr>
          <w:rFonts w:ascii="Times New Roman" w:hAnsi="Times New Roman"/>
          <w:b/>
          <w:bCs/>
        </w:rPr>
        <w:t>mieszkańców</w:t>
      </w:r>
      <w:r w:rsidR="009B726A">
        <w:rPr>
          <w:rFonts w:ascii="Times New Roman" w:eastAsia="Calibri" w:hAnsi="Times New Roman" w:cs="Times New Roman"/>
          <w:b/>
        </w:rPr>
        <w:t xml:space="preserve"> </w:t>
      </w:r>
      <w:r w:rsidR="0061474B">
        <w:rPr>
          <w:rFonts w:ascii="Times New Roman" w:eastAsia="Calibri" w:hAnsi="Times New Roman" w:cs="Times New Roman"/>
          <w:b/>
        </w:rPr>
        <w:t>Dom</w:t>
      </w:r>
      <w:r w:rsidR="00BD4B47">
        <w:rPr>
          <w:rFonts w:ascii="Times New Roman" w:eastAsia="Calibri" w:hAnsi="Times New Roman" w:cs="Times New Roman"/>
          <w:b/>
        </w:rPr>
        <w:t>u</w:t>
      </w:r>
      <w:r w:rsidR="0061474B">
        <w:rPr>
          <w:rFonts w:ascii="Times New Roman" w:eastAsia="Calibri" w:hAnsi="Times New Roman" w:cs="Times New Roman"/>
          <w:b/>
        </w:rPr>
        <w:t xml:space="preserve"> Pomocy Społecznej w Krzyżanowicach”.</w:t>
      </w:r>
    </w:p>
    <w:p w14:paraId="69EABF47" w14:textId="77777777" w:rsidR="00B554E7" w:rsidRDefault="001B72BA">
      <w:pPr>
        <w:spacing w:after="0"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Rodzaj zamówienia: dostawa. </w:t>
      </w:r>
    </w:p>
    <w:p w14:paraId="6DB8E666" w14:textId="6F3AA423" w:rsidR="00B554E7" w:rsidRDefault="001B72BA">
      <w:pPr>
        <w:spacing w:after="0"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3. S</w:t>
      </w:r>
      <w:r>
        <w:rPr>
          <w:rFonts w:ascii="Times New Roman" w:eastAsia="Times New Roman" w:hAnsi="Times New Roman" w:cs="Times New Roman"/>
          <w:kern w:val="2"/>
          <w:lang w:eastAsia="zh-CN"/>
        </w:rPr>
        <w:t xml:space="preserve">zczegółowy zakres </w:t>
      </w:r>
      <w:r w:rsidR="009F75CF">
        <w:rPr>
          <w:rFonts w:ascii="Times New Roman" w:eastAsia="Times New Roman" w:hAnsi="Times New Roman" w:cs="Times New Roman"/>
          <w:kern w:val="2"/>
          <w:lang w:eastAsia="zh-CN"/>
        </w:rPr>
        <w:t xml:space="preserve">zamówienia </w:t>
      </w:r>
      <w:r>
        <w:rPr>
          <w:rFonts w:ascii="Times New Roman" w:eastAsia="Times New Roman" w:hAnsi="Times New Roman" w:cs="Times New Roman"/>
          <w:kern w:val="2"/>
          <w:lang w:eastAsia="zh-CN"/>
        </w:rPr>
        <w:t xml:space="preserve">określa </w:t>
      </w:r>
      <w:r>
        <w:rPr>
          <w:rFonts w:ascii="Times New Roman" w:eastAsia="Times New Roman" w:hAnsi="Times New Roman" w:cs="Times New Roman"/>
          <w:b/>
          <w:bCs/>
          <w:kern w:val="2"/>
          <w:lang w:eastAsia="zh-CN"/>
        </w:rPr>
        <w:t xml:space="preserve">Załącznik nr </w:t>
      </w:r>
      <w:r w:rsidR="009F75CF">
        <w:rPr>
          <w:rFonts w:ascii="Times New Roman" w:eastAsia="Times New Roman" w:hAnsi="Times New Roman" w:cs="Times New Roman"/>
          <w:b/>
          <w:bCs/>
          <w:kern w:val="2"/>
          <w:lang w:eastAsia="zh-CN"/>
        </w:rPr>
        <w:t>1a</w:t>
      </w:r>
      <w:r>
        <w:rPr>
          <w:rFonts w:ascii="Times New Roman" w:eastAsia="Times New Roman" w:hAnsi="Times New Roman" w:cs="Times New Roman"/>
          <w:b/>
          <w:bCs/>
          <w:kern w:val="2"/>
          <w:lang w:eastAsia="zh-CN"/>
        </w:rPr>
        <w:t xml:space="preserve"> do SWZ</w:t>
      </w:r>
    </w:p>
    <w:p w14:paraId="006087BD" w14:textId="37B7C1C2" w:rsidR="00B554E7" w:rsidRPr="00286D9B" w:rsidRDefault="001B72BA">
      <w:pPr>
        <w:spacing w:after="0" w:line="276" w:lineRule="auto"/>
        <w:jc w:val="both"/>
        <w:rPr>
          <w:rFonts w:ascii="Times New Roman" w:eastAsia="Times New Roman" w:hAnsi="Times New Roman" w:cs="Times New Roman"/>
          <w:strike/>
          <w:color w:val="FF0000"/>
          <w:lang w:eastAsia="pl-PL"/>
        </w:rPr>
      </w:pPr>
      <w:r w:rsidRPr="00286D9B">
        <w:rPr>
          <w:rFonts w:ascii="Times New Roman" w:eastAsia="Times New Roman" w:hAnsi="Times New Roman" w:cs="Times New Roman"/>
          <w:lang w:eastAsia="pl-PL"/>
        </w:rPr>
        <w:t xml:space="preserve">4. Zamawiający </w:t>
      </w:r>
      <w:r>
        <w:rPr>
          <w:rFonts w:ascii="Times New Roman" w:eastAsia="Times New Roman" w:hAnsi="Times New Roman" w:cs="Times New Roman"/>
          <w:lang w:eastAsia="pl-PL"/>
        </w:rPr>
        <w:t xml:space="preserve">wymaga dostawy towaru: </w:t>
      </w:r>
    </w:p>
    <w:p w14:paraId="124419E8" w14:textId="77777777" w:rsidR="00B554E7" w:rsidRPr="0061474B" w:rsidRDefault="00B554E7">
      <w:pPr>
        <w:spacing w:after="0" w:line="276" w:lineRule="auto"/>
        <w:ind w:left="284" w:hanging="284"/>
        <w:jc w:val="both"/>
        <w:rPr>
          <w:rFonts w:ascii="Times New Roman" w:eastAsia="Times New Roman" w:hAnsi="Times New Roman" w:cs="Times New Roman"/>
          <w:bCs/>
          <w:lang w:eastAsia="pl-PL"/>
        </w:rPr>
      </w:pPr>
    </w:p>
    <w:p w14:paraId="59A28E41" w14:textId="250CB958" w:rsidR="00B554E7" w:rsidRPr="002129C1" w:rsidRDefault="00173066">
      <w:pPr>
        <w:widowControl w:val="0"/>
        <w:spacing w:before="240" w:after="120" w:line="276" w:lineRule="auto"/>
        <w:ind w:left="284"/>
        <w:contextualSpacing/>
        <w:jc w:val="both"/>
        <w:rPr>
          <w:rFonts w:ascii="Times New Roman" w:eastAsia="Times New Roman" w:hAnsi="Times New Roman" w:cs="Times New Roman"/>
          <w:bCs/>
          <w:lang w:eastAsia="pl-PL"/>
        </w:rPr>
      </w:pPr>
      <w:r w:rsidRPr="002129C1">
        <w:rPr>
          <w:rFonts w:ascii="Times New Roman" w:eastAsia="Times New Roman" w:hAnsi="Times New Roman" w:cs="Times New Roman"/>
          <w:bCs/>
          <w:lang w:eastAsia="pl-PL"/>
        </w:rPr>
        <w:t>D</w:t>
      </w:r>
      <w:r w:rsidR="00C72AA3" w:rsidRPr="002129C1">
        <w:rPr>
          <w:rFonts w:ascii="Times New Roman" w:eastAsia="Times New Roman" w:hAnsi="Times New Roman" w:cs="Times New Roman"/>
          <w:bCs/>
          <w:lang w:eastAsia="pl-PL"/>
        </w:rPr>
        <w:t>ostawa</w:t>
      </w:r>
      <w:r w:rsidR="0061474B" w:rsidRPr="002129C1">
        <w:rPr>
          <w:rFonts w:ascii="Times New Roman" w:eastAsia="SimSun" w:hAnsi="Times New Roman" w:cs="Times New Roman"/>
          <w:bCs/>
          <w:kern w:val="2"/>
          <w:lang w:eastAsia="hi-IN" w:bidi="hi-IN"/>
        </w:rPr>
        <w:t xml:space="preserve"> pielucho</w:t>
      </w:r>
      <w:r w:rsidR="00CA6112" w:rsidRPr="002129C1">
        <w:rPr>
          <w:rFonts w:ascii="Times New Roman" w:eastAsia="SimSun" w:hAnsi="Times New Roman" w:cs="Times New Roman"/>
          <w:bCs/>
          <w:kern w:val="2"/>
          <w:lang w:eastAsia="hi-IN" w:bidi="hi-IN"/>
        </w:rPr>
        <w:t>-</w:t>
      </w:r>
      <w:r w:rsidR="0061474B" w:rsidRPr="002129C1">
        <w:rPr>
          <w:rFonts w:ascii="Times New Roman" w:eastAsia="SimSun" w:hAnsi="Times New Roman" w:cs="Times New Roman"/>
          <w:bCs/>
          <w:kern w:val="2"/>
          <w:lang w:eastAsia="hi-IN" w:bidi="hi-IN"/>
        </w:rPr>
        <w:t>majtek, majtek, wkładek urologicznych</w:t>
      </w:r>
      <w:r w:rsidRPr="002129C1">
        <w:rPr>
          <w:rFonts w:ascii="Times New Roman" w:eastAsia="Times New Roman" w:hAnsi="Times New Roman" w:cs="Times New Roman"/>
          <w:bCs/>
          <w:lang w:eastAsia="pl-PL"/>
        </w:rPr>
        <w:t xml:space="preserve">: </w:t>
      </w:r>
      <w:r w:rsidR="00136527" w:rsidRPr="002129C1">
        <w:rPr>
          <w:rFonts w:ascii="Times New Roman" w:eastAsia="Times New Roman" w:hAnsi="Times New Roman" w:cs="Times New Roman"/>
          <w:bCs/>
          <w:lang w:eastAsia="pl-PL"/>
        </w:rPr>
        <w:t>2</w:t>
      </w:r>
      <w:r w:rsidRPr="002129C1">
        <w:rPr>
          <w:rFonts w:ascii="Times New Roman" w:eastAsia="Times New Roman" w:hAnsi="Times New Roman" w:cs="Times New Roman"/>
          <w:bCs/>
          <w:lang w:eastAsia="pl-PL"/>
        </w:rPr>
        <w:t xml:space="preserve"> raz</w:t>
      </w:r>
      <w:r w:rsidR="00136527" w:rsidRPr="002129C1">
        <w:rPr>
          <w:rFonts w:ascii="Times New Roman" w:eastAsia="Times New Roman" w:hAnsi="Times New Roman" w:cs="Times New Roman"/>
          <w:bCs/>
          <w:lang w:eastAsia="pl-PL"/>
        </w:rPr>
        <w:t>y</w:t>
      </w:r>
      <w:r w:rsidRPr="002129C1">
        <w:rPr>
          <w:rFonts w:ascii="Times New Roman" w:eastAsia="Times New Roman" w:hAnsi="Times New Roman" w:cs="Times New Roman"/>
          <w:bCs/>
          <w:lang w:eastAsia="pl-PL"/>
        </w:rPr>
        <w:t xml:space="preserve"> w </w:t>
      </w:r>
      <w:r w:rsidR="00866C13" w:rsidRPr="002129C1">
        <w:rPr>
          <w:rFonts w:ascii="Times New Roman" w:eastAsia="Times New Roman" w:hAnsi="Times New Roman" w:cs="Times New Roman"/>
          <w:bCs/>
          <w:lang w:eastAsia="pl-PL"/>
        </w:rPr>
        <w:t>miesiącu</w:t>
      </w:r>
      <w:r w:rsidRPr="002129C1">
        <w:rPr>
          <w:rFonts w:ascii="Times New Roman" w:eastAsia="Times New Roman" w:hAnsi="Times New Roman" w:cs="Times New Roman"/>
          <w:bCs/>
          <w:lang w:eastAsia="pl-PL"/>
        </w:rPr>
        <w:t xml:space="preserve"> – w godzinach od 7:30 do </w:t>
      </w:r>
      <w:r w:rsidR="00866C13" w:rsidRPr="002129C1">
        <w:rPr>
          <w:rFonts w:ascii="Times New Roman" w:eastAsia="Times New Roman" w:hAnsi="Times New Roman" w:cs="Times New Roman"/>
          <w:bCs/>
          <w:lang w:eastAsia="pl-PL"/>
        </w:rPr>
        <w:t>13</w:t>
      </w:r>
      <w:r w:rsidRPr="002129C1">
        <w:rPr>
          <w:rFonts w:ascii="Times New Roman" w:eastAsia="Times New Roman" w:hAnsi="Times New Roman" w:cs="Times New Roman"/>
          <w:bCs/>
          <w:lang w:eastAsia="pl-PL"/>
        </w:rPr>
        <w:t>:30.</w:t>
      </w:r>
    </w:p>
    <w:p w14:paraId="056B43E1" w14:textId="77777777" w:rsidR="00B554E7" w:rsidRDefault="00B554E7">
      <w:pPr>
        <w:widowControl w:val="0"/>
        <w:spacing w:before="240" w:after="120" w:line="276" w:lineRule="auto"/>
        <w:ind w:left="284"/>
        <w:contextualSpacing/>
        <w:jc w:val="both"/>
        <w:rPr>
          <w:rFonts w:ascii="Times New Roman" w:eastAsia="Times New Roman" w:hAnsi="Times New Roman" w:cs="Times New Roman"/>
          <w:bCs/>
          <w:color w:val="FF0000"/>
          <w:lang w:eastAsia="pl-PL"/>
        </w:rPr>
      </w:pPr>
    </w:p>
    <w:p w14:paraId="7F17C223" w14:textId="333CE8FB" w:rsidR="00B554E7" w:rsidRDefault="00B554E7">
      <w:pPr>
        <w:spacing w:after="0" w:line="276" w:lineRule="auto"/>
        <w:ind w:left="284" w:hanging="284"/>
        <w:jc w:val="both"/>
        <w:rPr>
          <w:rFonts w:ascii="Times New Roman" w:eastAsia="Times New Roman" w:hAnsi="Times New Roman" w:cs="Times New Roman"/>
          <w:lang w:eastAsia="pl-PL"/>
        </w:rPr>
      </w:pPr>
    </w:p>
    <w:p w14:paraId="4D7FA9C8" w14:textId="40DCE0BF" w:rsidR="00B554E7" w:rsidRDefault="0003578E">
      <w:pPr>
        <w:spacing w:after="0" w:line="276" w:lineRule="auto"/>
        <w:ind w:left="284" w:hanging="284"/>
        <w:jc w:val="both"/>
        <w:rPr>
          <w:rFonts w:ascii="Times New Roman" w:eastAsia="Times New Roman" w:hAnsi="Times New Roman" w:cs="Times New Roman"/>
          <w:b/>
          <w:bCs/>
          <w:lang w:eastAsia="pl-PL"/>
        </w:rPr>
      </w:pPr>
      <w:r>
        <w:rPr>
          <w:rFonts w:ascii="Times New Roman" w:eastAsia="Times New Roman" w:hAnsi="Times New Roman" w:cs="Times New Roman"/>
          <w:lang w:eastAsia="pl-PL"/>
        </w:rPr>
        <w:t>5</w:t>
      </w:r>
      <w:r w:rsidR="001B72BA">
        <w:rPr>
          <w:rFonts w:ascii="Times New Roman" w:eastAsia="Times New Roman" w:hAnsi="Times New Roman" w:cs="Times New Roman"/>
          <w:lang w:eastAsia="pl-PL"/>
        </w:rPr>
        <w:t xml:space="preserve">. Wykonawca zobowiązany jest zrealizować zamówienie na zasadach i warunkach opisanych we wzorze umowy stanowiącym </w:t>
      </w:r>
      <w:r w:rsidR="001B72BA">
        <w:rPr>
          <w:rFonts w:ascii="Times New Roman" w:eastAsia="Times New Roman" w:hAnsi="Times New Roman" w:cs="Times New Roman"/>
          <w:b/>
          <w:bCs/>
          <w:lang w:eastAsia="pl-PL"/>
        </w:rPr>
        <w:t>załącznik nr 4 do SWZ.</w:t>
      </w:r>
    </w:p>
    <w:p w14:paraId="35A13B3E" w14:textId="3CD1DB4F" w:rsidR="00B554E7" w:rsidRDefault="0003578E">
      <w:pPr>
        <w:spacing w:after="0" w:line="276" w:lineRule="auto"/>
        <w:ind w:left="284" w:hanging="284"/>
        <w:jc w:val="both"/>
        <w:rPr>
          <w:rFonts w:ascii="Times New Roman" w:eastAsia="Times New Roman" w:hAnsi="Times New Roman" w:cs="Times New Roman"/>
          <w:b/>
          <w:bCs/>
          <w:lang w:eastAsia="pl-PL"/>
        </w:rPr>
      </w:pPr>
      <w:r>
        <w:rPr>
          <w:rFonts w:ascii="Times New Roman" w:eastAsia="Times New Roman" w:hAnsi="Times New Roman" w:cs="Times New Roman"/>
          <w:lang w:eastAsia="pl-PL"/>
        </w:rPr>
        <w:t>6</w:t>
      </w:r>
      <w:r w:rsidR="001B72BA">
        <w:rPr>
          <w:rFonts w:ascii="Times New Roman" w:eastAsia="Times New Roman" w:hAnsi="Times New Roman" w:cs="Times New Roman"/>
          <w:lang w:eastAsia="pl-PL"/>
        </w:rPr>
        <w:t>. Miejsce dostaw:</w:t>
      </w:r>
      <w:r w:rsidR="001B72BA">
        <w:rPr>
          <w:rFonts w:ascii="Times New Roman" w:hAnsi="Times New Roman" w:cs="Times New Roman"/>
        </w:rPr>
        <w:t xml:space="preserve"> </w:t>
      </w:r>
      <w:r w:rsidR="0061474B">
        <w:rPr>
          <w:rFonts w:ascii="Times New Roman" w:hAnsi="Times New Roman" w:cs="Times New Roman"/>
          <w:b/>
          <w:bCs/>
        </w:rPr>
        <w:t>Dom Pomocy Społecznej</w:t>
      </w:r>
      <w:r w:rsidR="001B72BA">
        <w:rPr>
          <w:rFonts w:ascii="Times New Roman" w:hAnsi="Times New Roman" w:cs="Times New Roman"/>
          <w:b/>
          <w:bCs/>
        </w:rPr>
        <w:t xml:space="preserve"> </w:t>
      </w:r>
      <w:r w:rsidR="001B72BA">
        <w:rPr>
          <w:rFonts w:ascii="Times New Roman" w:eastAsia="Times New Roman" w:hAnsi="Times New Roman" w:cs="Times New Roman"/>
          <w:b/>
          <w:bCs/>
          <w:lang w:eastAsia="pl-PL"/>
        </w:rPr>
        <w:t>w Krzyżanowicach, Krzyżanowice 219, 27-100 Iłża</w:t>
      </w:r>
    </w:p>
    <w:p w14:paraId="056A8E59" w14:textId="77777777" w:rsidR="00B554E7" w:rsidRDefault="00B554E7">
      <w:pPr>
        <w:spacing w:after="0" w:line="276" w:lineRule="auto"/>
        <w:jc w:val="both"/>
        <w:rPr>
          <w:rFonts w:ascii="Times New Roman" w:eastAsia="Times New Roman" w:hAnsi="Times New Roman" w:cs="Times New Roman"/>
          <w:lang w:eastAsia="pl-PL"/>
        </w:rPr>
      </w:pPr>
    </w:p>
    <w:p w14:paraId="3FD9B1FB" w14:textId="742F2D0C" w:rsidR="00B554E7" w:rsidRPr="00173066" w:rsidRDefault="001B72BA" w:rsidP="00173066">
      <w:pPr>
        <w:spacing w:after="189" w:line="276" w:lineRule="auto"/>
        <w:jc w:val="both"/>
        <w:rPr>
          <w:rFonts w:ascii="Times New Roman" w:eastAsia="Calibri" w:hAnsi="Times New Roman" w:cs="Times New Roman"/>
          <w:b/>
        </w:rPr>
      </w:pPr>
      <w:r>
        <w:rPr>
          <w:rFonts w:ascii="Times New Roman" w:eastAsia="Calibri" w:hAnsi="Times New Roman" w:cs="Times New Roman"/>
          <w:b/>
        </w:rPr>
        <w:t>KODY CPV:</w:t>
      </w:r>
    </w:p>
    <w:p w14:paraId="60728533" w14:textId="2EFB81D8" w:rsidR="00B554E7" w:rsidRDefault="001B72BA">
      <w:pPr>
        <w:spacing w:after="0" w:line="276"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Przedmiotem zamówienia jest zakup i dostawa </w:t>
      </w:r>
      <w:r w:rsidR="0061474B">
        <w:rPr>
          <w:rFonts w:ascii="Times New Roman" w:eastAsia="SimSun" w:hAnsi="Times New Roman" w:cs="Times New Roman"/>
          <w:b/>
          <w:bCs/>
          <w:kern w:val="2"/>
          <w:lang w:eastAsia="hi-IN" w:bidi="hi-IN"/>
        </w:rPr>
        <w:t>pielucho</w:t>
      </w:r>
      <w:r w:rsidR="00CA6112">
        <w:rPr>
          <w:rFonts w:ascii="Times New Roman" w:eastAsia="SimSun" w:hAnsi="Times New Roman" w:cs="Times New Roman"/>
          <w:b/>
          <w:bCs/>
          <w:kern w:val="2"/>
          <w:lang w:eastAsia="hi-IN" w:bidi="hi-IN"/>
        </w:rPr>
        <w:t>-</w:t>
      </w:r>
      <w:r w:rsidR="0061474B">
        <w:rPr>
          <w:rFonts w:ascii="Times New Roman" w:eastAsia="SimSun" w:hAnsi="Times New Roman" w:cs="Times New Roman"/>
          <w:b/>
          <w:bCs/>
          <w:kern w:val="2"/>
          <w:lang w:eastAsia="hi-IN" w:bidi="hi-IN"/>
        </w:rPr>
        <w:t>majtek, majtek, wkładek</w:t>
      </w:r>
      <w:r w:rsidR="00136527">
        <w:rPr>
          <w:rFonts w:ascii="Times New Roman" w:eastAsia="SimSun" w:hAnsi="Times New Roman" w:cs="Times New Roman"/>
          <w:b/>
          <w:bCs/>
          <w:kern w:val="2"/>
          <w:lang w:eastAsia="hi-IN" w:bidi="hi-IN"/>
        </w:rPr>
        <w:t xml:space="preserve"> </w:t>
      </w:r>
      <w:r w:rsidR="0061474B">
        <w:rPr>
          <w:rFonts w:ascii="Times New Roman" w:eastAsia="SimSun" w:hAnsi="Times New Roman" w:cs="Times New Roman"/>
          <w:b/>
          <w:bCs/>
          <w:kern w:val="2"/>
          <w:lang w:eastAsia="hi-IN" w:bidi="hi-IN"/>
        </w:rPr>
        <w:t>urologicznych</w:t>
      </w:r>
      <w:r w:rsidR="00136527">
        <w:rPr>
          <w:rFonts w:ascii="Times New Roman" w:eastAsia="SimSun" w:hAnsi="Times New Roman" w:cs="Times New Roman"/>
          <w:b/>
          <w:bCs/>
          <w:kern w:val="2"/>
          <w:lang w:eastAsia="hi-IN" w:bidi="hi-IN"/>
        </w:rPr>
        <w:t xml:space="preserve"> oraz podkładów</w:t>
      </w:r>
    </w:p>
    <w:p w14:paraId="246CD104" w14:textId="77777777" w:rsidR="00B554E7" w:rsidRDefault="00B554E7">
      <w:pPr>
        <w:spacing w:after="0" w:line="276" w:lineRule="auto"/>
        <w:rPr>
          <w:rFonts w:ascii="Times New Roman" w:eastAsia="Times New Roman" w:hAnsi="Times New Roman" w:cs="Times New Roman"/>
          <w:b/>
          <w:lang w:eastAsia="pl-PL"/>
        </w:rPr>
      </w:pPr>
    </w:p>
    <w:p w14:paraId="7D9B57F9" w14:textId="77777777" w:rsidR="00B554E7" w:rsidRDefault="001B72BA">
      <w:pPr>
        <w:spacing w:after="0" w:line="276"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Kod CPV:</w:t>
      </w:r>
    </w:p>
    <w:p w14:paraId="209E43F5" w14:textId="59DDB466" w:rsidR="00300C08" w:rsidRPr="00463D84" w:rsidRDefault="00463D84">
      <w:pPr>
        <w:spacing w:after="0" w:line="276" w:lineRule="auto"/>
        <w:jc w:val="both"/>
        <w:rPr>
          <w:rFonts w:ascii="Times New Roman" w:eastAsia="Times New Roman" w:hAnsi="Times New Roman" w:cs="Times New Roman"/>
          <w:b/>
          <w:lang w:eastAsia="pl-PL"/>
        </w:rPr>
      </w:pPr>
      <w:r w:rsidRPr="00463D84">
        <w:rPr>
          <w:rFonts w:ascii="Times New Roman" w:hAnsi="Times New Roman" w:cs="Times New Roman"/>
          <w:color w:val="040C28"/>
        </w:rPr>
        <w:t>33</w:t>
      </w:r>
      <w:r w:rsidR="006202EA">
        <w:rPr>
          <w:rFonts w:ascii="Times New Roman" w:hAnsi="Times New Roman" w:cs="Times New Roman"/>
          <w:color w:val="040C28"/>
        </w:rPr>
        <w:t>1400</w:t>
      </w:r>
      <w:r w:rsidRPr="00463D84">
        <w:rPr>
          <w:rFonts w:ascii="Times New Roman" w:hAnsi="Times New Roman" w:cs="Times New Roman"/>
          <w:color w:val="040C28"/>
        </w:rPr>
        <w:t>00-</w:t>
      </w:r>
      <w:r w:rsidR="006202EA">
        <w:rPr>
          <w:rFonts w:ascii="Times New Roman" w:hAnsi="Times New Roman" w:cs="Times New Roman"/>
          <w:color w:val="040C28"/>
        </w:rPr>
        <w:t>3</w:t>
      </w:r>
      <w:r>
        <w:rPr>
          <w:rFonts w:ascii="Times New Roman" w:hAnsi="Times New Roman" w:cs="Times New Roman"/>
          <w:color w:val="040C28"/>
        </w:rPr>
        <w:t xml:space="preserve"> </w:t>
      </w:r>
      <w:r w:rsidR="006202EA">
        <w:rPr>
          <w:rFonts w:ascii="Times New Roman" w:hAnsi="Times New Roman" w:cs="Times New Roman"/>
          <w:color w:val="040C28"/>
        </w:rPr>
        <w:t>– materiały medyczne</w:t>
      </w:r>
    </w:p>
    <w:p w14:paraId="394F1869" w14:textId="77777777" w:rsidR="0061474B" w:rsidRDefault="0061474B">
      <w:pPr>
        <w:spacing w:after="0" w:line="276" w:lineRule="auto"/>
        <w:jc w:val="both"/>
        <w:rPr>
          <w:rFonts w:ascii="Times New Roman" w:hAnsi="Times New Roman" w:cs="Times New Roman"/>
        </w:rPr>
      </w:pPr>
    </w:p>
    <w:p w14:paraId="481B28AB" w14:textId="77777777" w:rsidR="00B554E7" w:rsidRDefault="00B554E7">
      <w:pPr>
        <w:spacing w:after="0" w:line="276" w:lineRule="auto"/>
        <w:jc w:val="both"/>
        <w:rPr>
          <w:rFonts w:ascii="Times New Roman" w:hAnsi="Times New Roman" w:cs="Times New Roman"/>
        </w:rPr>
      </w:pPr>
    </w:p>
    <w:p w14:paraId="54F40136" w14:textId="77777777" w:rsidR="00B554E7" w:rsidRDefault="001B72BA">
      <w:pPr>
        <w:spacing w:after="200" w:line="276" w:lineRule="auto"/>
        <w:ind w:left="720"/>
        <w:jc w:val="both"/>
        <w:rPr>
          <w:rFonts w:ascii="Times New Roman" w:eastAsia="Times New Roman" w:hAnsi="Times New Roman" w:cs="Times New Roman"/>
          <w:b/>
          <w:kern w:val="2"/>
        </w:rPr>
      </w:pPr>
      <w:r>
        <w:rPr>
          <w:rFonts w:ascii="Times New Roman" w:eastAsia="Times New Roman" w:hAnsi="Times New Roman" w:cs="Times New Roman"/>
          <w:b/>
          <w:kern w:val="2"/>
        </w:rPr>
        <w:t xml:space="preserve">1.2 DODATKOWE OBOWIĄZKI WYKONAWCY: </w:t>
      </w:r>
    </w:p>
    <w:p w14:paraId="2FDF4D55" w14:textId="295E9296" w:rsidR="00B554E7" w:rsidRDefault="001B72BA">
      <w:pPr>
        <w:pStyle w:val="Akapitzlist"/>
        <w:numPr>
          <w:ilvl w:val="0"/>
          <w:numId w:val="34"/>
        </w:numPr>
        <w:spacing w:line="360" w:lineRule="auto"/>
        <w:jc w:val="both"/>
        <w:rPr>
          <w:rFonts w:ascii="Times New Roman" w:eastAsia="Tahoma" w:hAnsi="Times New Roman"/>
          <w:b/>
          <w:bCs/>
          <w:u w:val="single"/>
        </w:rPr>
      </w:pPr>
      <w:r>
        <w:rPr>
          <w:rFonts w:ascii="Times New Roman" w:eastAsia="Tahoma" w:hAnsi="Times New Roman"/>
          <w:b/>
          <w:bCs/>
          <w:u w:val="single"/>
        </w:rPr>
        <w:t xml:space="preserve">Zamawiający wymaga dostarczenia i wniesienia przedmiotu zamówienia do siedziby Zamawiającego. </w:t>
      </w:r>
    </w:p>
    <w:p w14:paraId="24A6921E" w14:textId="73A9D179" w:rsidR="00B554E7" w:rsidRDefault="001B72BA">
      <w:pPr>
        <w:pStyle w:val="Akapitzlist"/>
        <w:numPr>
          <w:ilvl w:val="0"/>
          <w:numId w:val="34"/>
        </w:numPr>
        <w:spacing w:line="360" w:lineRule="auto"/>
        <w:jc w:val="both"/>
        <w:rPr>
          <w:rFonts w:ascii="Times New Roman" w:eastAsia="Tahoma" w:hAnsi="Times New Roman"/>
          <w:b/>
          <w:bCs/>
          <w:u w:val="single"/>
        </w:rPr>
      </w:pPr>
      <w:r>
        <w:rPr>
          <w:rFonts w:ascii="Times New Roman" w:eastAsia="Tahoma" w:hAnsi="Times New Roman"/>
        </w:rPr>
        <w:lastRenderedPageBreak/>
        <w:t xml:space="preserve">Po stronie wykonawcy leży wykonanie i poniesienie kosztów </w:t>
      </w:r>
      <w:r>
        <w:rPr>
          <w:rFonts w:ascii="Times New Roman" w:eastAsia="Times New Roman" w:hAnsi="Times New Roman"/>
        </w:rPr>
        <w:t>związanych z prawidłowym wykonaniem przedmiotu zamówienia</w:t>
      </w:r>
      <w:r>
        <w:rPr>
          <w:rFonts w:ascii="Times New Roman" w:hAnsi="Times New Roman"/>
        </w:rPr>
        <w:t>.</w:t>
      </w:r>
    </w:p>
    <w:p w14:paraId="25405361" w14:textId="77777777" w:rsidR="00B554E7" w:rsidRDefault="001B72BA">
      <w:pPr>
        <w:numPr>
          <w:ilvl w:val="1"/>
          <w:numId w:val="22"/>
        </w:numPr>
        <w:spacing w:after="200" w:line="276" w:lineRule="auto"/>
        <w:ind w:left="426" w:hanging="426"/>
        <w:contextualSpacing/>
        <w:jc w:val="both"/>
        <w:rPr>
          <w:rFonts w:ascii="Times New Roman" w:eastAsia="Times New Roman" w:hAnsi="Times New Roman" w:cs="Times New Roman"/>
          <w:b/>
          <w:kern w:val="2"/>
        </w:rPr>
      </w:pPr>
      <w:r>
        <w:rPr>
          <w:rFonts w:ascii="Times New Roman" w:eastAsia="Times New Roman" w:hAnsi="Times New Roman" w:cs="Times New Roman"/>
          <w:b/>
          <w:kern w:val="2"/>
        </w:rPr>
        <w:t>WARUNKI ROZLICZENIA WYKONANIA PRZEDMIOTU ZAMÓWIENIA.</w:t>
      </w:r>
    </w:p>
    <w:p w14:paraId="2FCB78D8" w14:textId="77777777" w:rsidR="00B554E7" w:rsidRDefault="00B554E7">
      <w:pPr>
        <w:spacing w:after="200" w:line="276" w:lineRule="auto"/>
        <w:contextualSpacing/>
        <w:jc w:val="both"/>
        <w:rPr>
          <w:rFonts w:ascii="Times New Roman" w:eastAsia="Times New Roman" w:hAnsi="Times New Roman" w:cs="Times New Roman"/>
          <w:b/>
          <w:kern w:val="2"/>
        </w:rPr>
      </w:pPr>
    </w:p>
    <w:p w14:paraId="2BE7D0AF" w14:textId="5BDEA53F" w:rsidR="00B554E7" w:rsidRDefault="001B72BA">
      <w:pPr>
        <w:numPr>
          <w:ilvl w:val="2"/>
          <w:numId w:val="30"/>
        </w:numPr>
        <w:spacing w:line="276" w:lineRule="auto"/>
        <w:ind w:left="709" w:hanging="284"/>
        <w:contextualSpacing/>
        <w:jc w:val="both"/>
        <w:rPr>
          <w:rFonts w:ascii="Times New Roman" w:eastAsia="Times New Roman" w:hAnsi="Times New Roman" w:cs="Times New Roman"/>
          <w:kern w:val="2"/>
        </w:rPr>
      </w:pPr>
      <w:r>
        <w:rPr>
          <w:rFonts w:ascii="Times New Roman" w:eastAsia="Times New Roman" w:hAnsi="Times New Roman" w:cs="Times New Roman"/>
          <w:kern w:val="2"/>
        </w:rPr>
        <w:t>Wynagrodzenie wykonawcy jest ceną za faktycznie wykonaną dostawę według cen jednostkowych określ</w:t>
      </w:r>
      <w:r>
        <w:rPr>
          <w:rFonts w:ascii="Times New Roman" w:eastAsia="Times New Roman" w:hAnsi="Times New Roman" w:cs="Times New Roman"/>
          <w:color w:val="000000"/>
          <w:kern w:val="2"/>
        </w:rPr>
        <w:t xml:space="preserve">onych w Arkuszu do kalkulacji </w:t>
      </w:r>
      <w:r w:rsidR="00173066" w:rsidRPr="00286D9B">
        <w:rPr>
          <w:rFonts w:ascii="Times New Roman" w:eastAsia="Times New Roman" w:hAnsi="Times New Roman" w:cs="Times New Roman"/>
          <w:b/>
          <w:bCs/>
          <w:kern w:val="2"/>
        </w:rPr>
        <w:t>załącznik nr 1a</w:t>
      </w:r>
    </w:p>
    <w:p w14:paraId="773D97B9" w14:textId="77777777" w:rsidR="00B554E7" w:rsidRDefault="001B72BA">
      <w:pPr>
        <w:numPr>
          <w:ilvl w:val="2"/>
          <w:numId w:val="30"/>
        </w:numPr>
        <w:spacing w:after="200" w:line="276" w:lineRule="auto"/>
        <w:ind w:left="709" w:hanging="284"/>
        <w:contextualSpacing/>
        <w:jc w:val="both"/>
        <w:rPr>
          <w:rFonts w:ascii="Times New Roman" w:eastAsia="Times New Roman" w:hAnsi="Times New Roman" w:cs="Times New Roman"/>
          <w:kern w:val="2"/>
          <w:u w:val="single"/>
        </w:rPr>
      </w:pPr>
      <w:r>
        <w:rPr>
          <w:rFonts w:ascii="Times New Roman" w:hAnsi="Times New Roman" w:cs="Times New Roman"/>
        </w:rPr>
        <w:t xml:space="preserve">Wykonawca za dokonane dostawy każdorazowo wystawi Zamawiającemu fakturę VAT płatną przelewem w terminie 30 dni licząc od dnia jej otrzymania przez Zamawiającego, na rachunek bankowy wskazany przez Wykonawcę na fakturze. </w:t>
      </w:r>
    </w:p>
    <w:p w14:paraId="10F27F5C" w14:textId="77777777" w:rsidR="00B554E7" w:rsidRDefault="001B72BA">
      <w:pPr>
        <w:numPr>
          <w:ilvl w:val="2"/>
          <w:numId w:val="30"/>
        </w:numPr>
        <w:tabs>
          <w:tab w:val="left" w:pos="426"/>
          <w:tab w:val="left" w:pos="709"/>
        </w:tabs>
        <w:spacing w:after="200" w:line="276" w:lineRule="auto"/>
        <w:ind w:left="709" w:hanging="283"/>
        <w:contextualSpacing/>
        <w:jc w:val="both"/>
        <w:rPr>
          <w:rFonts w:ascii="Times New Roman" w:eastAsia="Times New Roman" w:hAnsi="Times New Roman" w:cs="Times New Roman"/>
          <w:kern w:val="2"/>
          <w:u w:val="single"/>
        </w:rPr>
      </w:pPr>
      <w:r>
        <w:rPr>
          <w:rFonts w:ascii="Times New Roman" w:eastAsia="Times New Roman" w:hAnsi="Times New Roman" w:cs="Times New Roman"/>
          <w:kern w:val="2"/>
        </w:rPr>
        <w:t>Warunkiem zapłaty należności dla Wykonawcy za wykonanie dostawy będzie otrzymanie przez Zamawiającego pokwitowanych przez podwykonawców potwierdzeń otrzymania zapłaty zgodnie z zawartymi z nimi umowami (jeżeli dotyczy).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20C964F" w14:textId="77777777" w:rsidR="00B554E7" w:rsidRDefault="00B554E7">
      <w:pPr>
        <w:tabs>
          <w:tab w:val="left" w:pos="426"/>
          <w:tab w:val="left" w:pos="709"/>
        </w:tabs>
        <w:spacing w:after="200" w:line="276" w:lineRule="auto"/>
        <w:ind w:left="709"/>
        <w:contextualSpacing/>
        <w:jc w:val="both"/>
        <w:rPr>
          <w:rFonts w:ascii="Times New Roman" w:eastAsia="Times New Roman" w:hAnsi="Times New Roman" w:cs="Times New Roman"/>
          <w:kern w:val="2"/>
          <w:u w:val="single"/>
        </w:rPr>
      </w:pPr>
    </w:p>
    <w:p w14:paraId="77EF1CC7" w14:textId="77777777" w:rsidR="00B554E7" w:rsidRDefault="001B72BA">
      <w:pPr>
        <w:keepNext/>
        <w:keepLines/>
        <w:widowControl w:val="0"/>
        <w:numPr>
          <w:ilvl w:val="1"/>
          <w:numId w:val="22"/>
        </w:numPr>
        <w:spacing w:after="0" w:line="276" w:lineRule="auto"/>
        <w:ind w:left="426" w:hanging="426"/>
        <w:contextualSpacing/>
        <w:jc w:val="both"/>
        <w:outlineLvl w:val="1"/>
        <w:rPr>
          <w:rFonts w:ascii="Times New Roman" w:eastAsia="Times New Roman" w:hAnsi="Times New Roman" w:cs="Times New Roman"/>
          <w:b/>
          <w:bCs/>
          <w:kern w:val="2"/>
          <w:lang w:val="x-none" w:eastAsia="ar-SA"/>
        </w:rPr>
      </w:pPr>
      <w:r>
        <w:rPr>
          <w:rFonts w:ascii="Times New Roman" w:eastAsia="Times New Roman" w:hAnsi="Times New Roman" w:cs="Times New Roman"/>
          <w:b/>
          <w:bCs/>
          <w:kern w:val="2"/>
          <w:lang w:val="x-none" w:eastAsia="ar-SA"/>
        </w:rPr>
        <w:t>WARUNKI</w:t>
      </w:r>
      <w:r>
        <w:rPr>
          <w:rFonts w:ascii="Times New Roman" w:eastAsia="Times New Roman" w:hAnsi="Times New Roman" w:cs="Times New Roman"/>
          <w:b/>
          <w:bCs/>
          <w:kern w:val="2"/>
          <w:lang w:eastAsia="ar-SA"/>
        </w:rPr>
        <w:t xml:space="preserve"> </w:t>
      </w:r>
      <w:r>
        <w:rPr>
          <w:rFonts w:ascii="Times New Roman" w:eastAsia="Times New Roman" w:hAnsi="Times New Roman" w:cs="Times New Roman"/>
          <w:b/>
          <w:bCs/>
          <w:kern w:val="2"/>
          <w:lang w:val="x-none" w:eastAsia="ar-SA"/>
        </w:rPr>
        <w:t xml:space="preserve">GWARANCJI JAKOŚCI I RĘKOJMI ZA WADY.  </w:t>
      </w:r>
    </w:p>
    <w:p w14:paraId="69C1F136" w14:textId="657D88F1" w:rsidR="00B554E7" w:rsidRPr="0003578E" w:rsidRDefault="00826C57" w:rsidP="00826C57">
      <w:pPr>
        <w:spacing w:after="200" w:line="276" w:lineRule="auto"/>
        <w:ind w:firstLine="426"/>
        <w:contextualSpacing/>
        <w:jc w:val="both"/>
        <w:rPr>
          <w:rFonts w:ascii="Times New Roman" w:hAnsi="Times New Roman" w:cs="Times New Roman"/>
          <w:shd w:val="clear" w:color="auto" w:fill="FFFFFF"/>
        </w:rPr>
      </w:pPr>
      <w:r w:rsidRPr="0003578E">
        <w:rPr>
          <w:rFonts w:ascii="Times New Roman" w:hAnsi="Times New Roman" w:cs="Times New Roman"/>
          <w:shd w:val="clear" w:color="auto" w:fill="FFFFFF"/>
        </w:rPr>
        <w:t xml:space="preserve">Informacje o </w:t>
      </w:r>
      <w:r w:rsidR="0003578E" w:rsidRPr="0003578E">
        <w:rPr>
          <w:rFonts w:ascii="Times New Roman" w:hAnsi="Times New Roman" w:cs="Times New Roman"/>
          <w:shd w:val="clear" w:color="auto" w:fill="FFFFFF"/>
        </w:rPr>
        <w:t>gwarancji, jakości i rękojmi</w:t>
      </w:r>
      <w:r w:rsidRPr="0003578E">
        <w:rPr>
          <w:rFonts w:ascii="Times New Roman" w:hAnsi="Times New Roman" w:cs="Times New Roman"/>
          <w:shd w:val="clear" w:color="auto" w:fill="FFFFFF"/>
        </w:rPr>
        <w:t xml:space="preserve"> zawarto we wzorze umowy załącznik nr 4 </w:t>
      </w:r>
    </w:p>
    <w:p w14:paraId="2A674375" w14:textId="77777777" w:rsidR="00826C57" w:rsidRPr="0003578E" w:rsidRDefault="00826C57" w:rsidP="00826C57">
      <w:pPr>
        <w:spacing w:after="200" w:line="276" w:lineRule="auto"/>
        <w:ind w:firstLine="426"/>
        <w:contextualSpacing/>
        <w:jc w:val="both"/>
        <w:rPr>
          <w:rFonts w:ascii="Times New Roman" w:eastAsia="Times New Roman" w:hAnsi="Times New Roman" w:cs="Times New Roman"/>
          <w:kern w:val="2"/>
        </w:rPr>
      </w:pPr>
    </w:p>
    <w:p w14:paraId="504F941C" w14:textId="77777777" w:rsidR="00B554E7" w:rsidRPr="0003578E" w:rsidRDefault="001B72BA">
      <w:pPr>
        <w:keepNext/>
        <w:spacing w:after="0" w:line="276" w:lineRule="auto"/>
        <w:contextualSpacing/>
        <w:jc w:val="both"/>
        <w:outlineLvl w:val="0"/>
        <w:rPr>
          <w:rFonts w:ascii="Times New Roman" w:eastAsia="Times New Roman" w:hAnsi="Times New Roman" w:cs="Times New Roman"/>
          <w:b/>
          <w:bCs/>
          <w:kern w:val="2"/>
        </w:rPr>
      </w:pPr>
      <w:r w:rsidRPr="0003578E">
        <w:rPr>
          <w:rFonts w:ascii="Times New Roman" w:eastAsia="Times New Roman" w:hAnsi="Times New Roman" w:cs="Times New Roman"/>
          <w:b/>
          <w:bCs/>
          <w:kern w:val="2"/>
        </w:rPr>
        <w:t>2.</w:t>
      </w:r>
      <w:r w:rsidRPr="0003578E">
        <w:rPr>
          <w:rFonts w:ascii="Times New Roman" w:eastAsia="Times New Roman" w:hAnsi="Times New Roman" w:cs="Times New Roman"/>
          <w:b/>
          <w:bCs/>
          <w:kern w:val="2"/>
          <w:lang w:val="x-none"/>
        </w:rPr>
        <w:t>ROZWIĄZANIA RÓWNOWAŻNE</w:t>
      </w:r>
      <w:r w:rsidRPr="0003578E">
        <w:rPr>
          <w:rFonts w:ascii="Times New Roman" w:eastAsia="Times New Roman" w:hAnsi="Times New Roman" w:cs="Times New Roman"/>
          <w:b/>
          <w:bCs/>
          <w:kern w:val="2"/>
        </w:rPr>
        <w:t>.</w:t>
      </w:r>
    </w:p>
    <w:p w14:paraId="17F1DACE" w14:textId="77777777" w:rsidR="00B554E7" w:rsidRPr="0003578E" w:rsidRDefault="00B554E7">
      <w:pPr>
        <w:keepNext/>
        <w:spacing w:after="0" w:line="276" w:lineRule="auto"/>
        <w:contextualSpacing/>
        <w:jc w:val="both"/>
        <w:outlineLvl w:val="0"/>
        <w:rPr>
          <w:rFonts w:ascii="Times New Roman" w:eastAsia="Times New Roman" w:hAnsi="Times New Roman" w:cs="Times New Roman"/>
          <w:b/>
          <w:bCs/>
          <w:kern w:val="2"/>
        </w:rPr>
      </w:pPr>
    </w:p>
    <w:p w14:paraId="3463C224" w14:textId="77777777" w:rsidR="00B554E7" w:rsidRPr="0003578E" w:rsidRDefault="001B72BA">
      <w:pPr>
        <w:numPr>
          <w:ilvl w:val="1"/>
          <w:numId w:val="23"/>
        </w:numPr>
        <w:spacing w:line="276" w:lineRule="auto"/>
        <w:contextualSpacing/>
        <w:jc w:val="both"/>
        <w:rPr>
          <w:rFonts w:ascii="Times New Roman" w:eastAsia="Calibri" w:hAnsi="Times New Roman" w:cs="Times New Roman"/>
        </w:rPr>
      </w:pPr>
      <w:r w:rsidRPr="0003578E">
        <w:rPr>
          <w:rFonts w:ascii="Times New Roman" w:eastAsia="Calibri" w:hAnsi="Times New Roman" w:cs="Times New Roman"/>
        </w:rPr>
        <w:t>Zamawiający dopuszcza rozwiązania równoważne.</w:t>
      </w:r>
    </w:p>
    <w:p w14:paraId="721BA67B" w14:textId="530A43C3" w:rsidR="00B554E7" w:rsidRPr="0003578E" w:rsidRDefault="001B72BA">
      <w:pPr>
        <w:spacing w:line="276" w:lineRule="auto"/>
        <w:ind w:left="360"/>
        <w:contextualSpacing/>
        <w:jc w:val="both"/>
        <w:rPr>
          <w:rFonts w:ascii="Times New Roman" w:eastAsia="Calibri" w:hAnsi="Times New Roman" w:cs="Times New Roman"/>
        </w:rPr>
      </w:pPr>
      <w:r w:rsidRPr="0003578E">
        <w:rPr>
          <w:rFonts w:ascii="Times New Roman" w:eastAsia="Calibri" w:hAnsi="Times New Roman" w:cs="Times New Roman"/>
        </w:rPr>
        <w:t xml:space="preserve">Za "równoważne" Zamawiający uzna produkty, które będą posiadać te same </w:t>
      </w:r>
      <w:r w:rsidR="0003578E" w:rsidRPr="0003578E">
        <w:rPr>
          <w:rFonts w:ascii="Times New Roman" w:eastAsia="Calibri" w:hAnsi="Times New Roman" w:cs="Times New Roman"/>
        </w:rPr>
        <w:t>parametry</w:t>
      </w:r>
      <w:r w:rsidRPr="0003578E">
        <w:rPr>
          <w:rFonts w:ascii="Times New Roman" w:eastAsia="Calibri" w:hAnsi="Times New Roman" w:cs="Times New Roman"/>
        </w:rPr>
        <w:t xml:space="preserve"> </w:t>
      </w:r>
      <w:r w:rsidR="00826C57" w:rsidRPr="0003578E">
        <w:rPr>
          <w:rFonts w:ascii="Times New Roman" w:eastAsia="Calibri" w:hAnsi="Times New Roman" w:cs="Times New Roman"/>
        </w:rPr>
        <w:t>chłonności oraz</w:t>
      </w:r>
      <w:r w:rsidRPr="0003578E">
        <w:rPr>
          <w:rFonts w:ascii="Times New Roman" w:eastAsia="Calibri" w:hAnsi="Times New Roman" w:cs="Times New Roman"/>
        </w:rPr>
        <w:t xml:space="preserve"> gramaturę co produkty </w:t>
      </w:r>
      <w:r w:rsidR="0003578E" w:rsidRPr="0003578E">
        <w:rPr>
          <w:rFonts w:ascii="Times New Roman" w:eastAsia="Calibri" w:hAnsi="Times New Roman" w:cs="Times New Roman"/>
        </w:rPr>
        <w:t xml:space="preserve">wymagane prze zamawiającego. Wykonawca ma obowiązek w </w:t>
      </w:r>
      <w:r w:rsidR="0003578E" w:rsidRPr="004F448C">
        <w:rPr>
          <w:rFonts w:ascii="Times New Roman" w:eastAsia="Calibri" w:hAnsi="Times New Roman" w:cs="Times New Roman"/>
          <w:b/>
          <w:bCs/>
        </w:rPr>
        <w:t>za</w:t>
      </w:r>
      <w:r w:rsidR="004F448C" w:rsidRPr="004F448C">
        <w:rPr>
          <w:rFonts w:ascii="Times New Roman" w:eastAsia="Calibri" w:hAnsi="Times New Roman" w:cs="Times New Roman"/>
          <w:b/>
          <w:bCs/>
        </w:rPr>
        <w:t>łączniki</w:t>
      </w:r>
      <w:r w:rsidR="0003578E" w:rsidRPr="004F448C">
        <w:rPr>
          <w:rFonts w:ascii="Times New Roman" w:eastAsia="Calibri" w:hAnsi="Times New Roman" w:cs="Times New Roman"/>
          <w:b/>
          <w:bCs/>
        </w:rPr>
        <w:t xml:space="preserve"> nr 1a</w:t>
      </w:r>
      <w:r w:rsidR="0003578E" w:rsidRPr="0003578E">
        <w:rPr>
          <w:rFonts w:ascii="Times New Roman" w:eastAsia="Calibri" w:hAnsi="Times New Roman" w:cs="Times New Roman"/>
        </w:rPr>
        <w:t xml:space="preserve"> podać nazwę i producenta produktu jaki proponuje.</w:t>
      </w:r>
      <w:r w:rsidRPr="0003578E">
        <w:rPr>
          <w:rFonts w:ascii="Times New Roman" w:eastAsia="Calibri" w:hAnsi="Times New Roman" w:cs="Times New Roman"/>
        </w:rPr>
        <w:t xml:space="preserve"> Dopuszcza się zastosowanie rozwiązań równoważnych w stosunku do opisanych norm i systemów odniesienia.</w:t>
      </w:r>
    </w:p>
    <w:p w14:paraId="29CEC0DC" w14:textId="77777777" w:rsidR="00B554E7" w:rsidRDefault="00B554E7">
      <w:pPr>
        <w:spacing w:line="276" w:lineRule="auto"/>
        <w:ind w:left="720"/>
        <w:contextualSpacing/>
        <w:jc w:val="both"/>
        <w:rPr>
          <w:rFonts w:ascii="Times New Roman" w:eastAsia="Calibri" w:hAnsi="Times New Roman" w:cs="Times New Roman"/>
        </w:rPr>
      </w:pPr>
    </w:p>
    <w:p w14:paraId="7BC97B47" w14:textId="77777777" w:rsidR="00B554E7" w:rsidRDefault="001B72BA">
      <w:pPr>
        <w:keepNext/>
        <w:spacing w:after="0" w:line="276" w:lineRule="auto"/>
        <w:contextualSpacing/>
        <w:jc w:val="both"/>
        <w:outlineLvl w:val="0"/>
        <w:rPr>
          <w:rFonts w:ascii="Times New Roman" w:eastAsia="Times New Roman" w:hAnsi="Times New Roman" w:cs="Times New Roman"/>
          <w:b/>
          <w:bCs/>
          <w:kern w:val="2"/>
        </w:rPr>
      </w:pPr>
      <w:r>
        <w:rPr>
          <w:rFonts w:ascii="Times New Roman" w:eastAsia="Times New Roman" w:hAnsi="Times New Roman" w:cs="Times New Roman"/>
          <w:b/>
          <w:bCs/>
          <w:kern w:val="2"/>
        </w:rPr>
        <w:t>3.</w:t>
      </w:r>
      <w:r>
        <w:rPr>
          <w:rFonts w:ascii="Times New Roman" w:eastAsia="Times New Roman" w:hAnsi="Times New Roman" w:cs="Times New Roman"/>
          <w:b/>
          <w:bCs/>
          <w:kern w:val="2"/>
          <w:lang w:val="x-none"/>
        </w:rPr>
        <w:t>WYMAGANIA W ZAKRESIE ZATRUDNIANIA PRZEZ WYKONAWCĘ LUB PODWYKONAWCĘ OSÓB NA PODSTAWIE STOSUNKU PRACY</w:t>
      </w:r>
      <w:r>
        <w:rPr>
          <w:rFonts w:ascii="Times New Roman" w:eastAsia="Times New Roman" w:hAnsi="Times New Roman" w:cs="Times New Roman"/>
          <w:b/>
          <w:bCs/>
          <w:kern w:val="2"/>
        </w:rPr>
        <w:t>.</w:t>
      </w:r>
    </w:p>
    <w:p w14:paraId="7B8B5E4E" w14:textId="77777777" w:rsidR="00B554E7" w:rsidRDefault="00B554E7">
      <w:pPr>
        <w:keepNext/>
        <w:spacing w:after="0" w:line="276" w:lineRule="auto"/>
        <w:contextualSpacing/>
        <w:jc w:val="both"/>
        <w:outlineLvl w:val="0"/>
        <w:rPr>
          <w:rFonts w:ascii="Times New Roman" w:eastAsia="Times New Roman" w:hAnsi="Times New Roman" w:cs="Times New Roman"/>
          <w:b/>
          <w:bCs/>
          <w:kern w:val="2"/>
        </w:rPr>
      </w:pPr>
    </w:p>
    <w:p w14:paraId="2CADDEEF" w14:textId="77777777" w:rsidR="00B554E7" w:rsidRDefault="001B72BA">
      <w:pPr>
        <w:numPr>
          <w:ilvl w:val="1"/>
          <w:numId w:val="24"/>
        </w:numPr>
        <w:spacing w:after="0" w:line="276" w:lineRule="auto"/>
        <w:ind w:left="426" w:hanging="426"/>
        <w:contextualSpacing/>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Zamawiający działając na podstawie art. 95 ust. 1 ustawy </w:t>
      </w:r>
      <w:proofErr w:type="spellStart"/>
      <w:r>
        <w:rPr>
          <w:rFonts w:ascii="Times New Roman" w:eastAsia="Times New Roman" w:hAnsi="Times New Roman" w:cs="Times New Roman"/>
          <w:kern w:val="2"/>
          <w:lang w:eastAsia="ar-SA"/>
        </w:rPr>
        <w:t>Pzp</w:t>
      </w:r>
      <w:proofErr w:type="spellEnd"/>
      <w:r>
        <w:rPr>
          <w:rFonts w:ascii="Times New Roman" w:eastAsia="Times New Roman" w:hAnsi="Times New Roman" w:cs="Times New Roman"/>
          <w:kern w:val="2"/>
          <w:lang w:eastAsia="ar-SA"/>
        </w:rPr>
        <w:t xml:space="preserve"> nie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(Dz. U. z 2020 r., poz. 1320 ze zm.)</w:t>
      </w:r>
    </w:p>
    <w:p w14:paraId="2BA2A8FC" w14:textId="77777777" w:rsidR="00E02AA1" w:rsidRDefault="00E02AA1" w:rsidP="00E02AA1">
      <w:pPr>
        <w:spacing w:after="0" w:line="276" w:lineRule="auto"/>
        <w:ind w:left="426"/>
        <w:contextualSpacing/>
        <w:jc w:val="both"/>
        <w:rPr>
          <w:rFonts w:ascii="Times New Roman" w:eastAsia="Times New Roman" w:hAnsi="Times New Roman" w:cs="Times New Roman"/>
          <w:kern w:val="2"/>
          <w:lang w:eastAsia="ar-SA"/>
        </w:rPr>
      </w:pPr>
    </w:p>
    <w:p w14:paraId="254E2F66" w14:textId="77777777" w:rsidR="00B554E7" w:rsidRDefault="001B72BA">
      <w:pPr>
        <w:pStyle w:val="Akapitzlist"/>
        <w:keepNext/>
        <w:numPr>
          <w:ilvl w:val="0"/>
          <w:numId w:val="19"/>
        </w:numPr>
        <w:spacing w:after="0" w:line="276" w:lineRule="auto"/>
        <w:ind w:left="284" w:hanging="284"/>
        <w:jc w:val="both"/>
        <w:outlineLvl w:val="0"/>
        <w:rPr>
          <w:rFonts w:ascii="Times New Roman" w:eastAsia="Times New Roman" w:hAnsi="Times New Roman"/>
          <w:b/>
          <w:bCs/>
          <w:kern w:val="2"/>
        </w:rPr>
      </w:pPr>
      <w:r>
        <w:rPr>
          <w:rFonts w:ascii="Times New Roman" w:eastAsia="Times New Roman" w:hAnsi="Times New Roman"/>
          <w:b/>
          <w:bCs/>
          <w:kern w:val="2"/>
          <w:lang w:val="x-none"/>
        </w:rPr>
        <w:t>WYMAGANIA W ZAKRESIE ZATRUDNIENIA OSÓB, O KTÓRYCH MOWA W ART. 96 UST. 2 PKT 2 USTAWY PZP</w:t>
      </w:r>
      <w:r>
        <w:rPr>
          <w:rFonts w:ascii="Times New Roman" w:eastAsia="Times New Roman" w:hAnsi="Times New Roman"/>
          <w:b/>
          <w:bCs/>
          <w:kern w:val="2"/>
        </w:rPr>
        <w:t>.</w:t>
      </w:r>
    </w:p>
    <w:p w14:paraId="437D14DA" w14:textId="77777777" w:rsidR="00B554E7" w:rsidRDefault="001B72BA">
      <w:pPr>
        <w:keepNext/>
        <w:keepLines/>
        <w:widowControl w:val="0"/>
        <w:spacing w:after="0" w:line="276" w:lineRule="auto"/>
        <w:jc w:val="both"/>
        <w:outlineLvl w:val="1"/>
        <w:rPr>
          <w:rFonts w:ascii="Times New Roman" w:eastAsia="Times New Roman" w:hAnsi="Times New Roman" w:cs="Times New Roman"/>
          <w:bCs/>
          <w:kern w:val="2"/>
          <w:lang w:eastAsia="ar-SA"/>
        </w:rPr>
      </w:pPr>
      <w:r>
        <w:rPr>
          <w:rFonts w:ascii="Times New Roman" w:eastAsia="Times New Roman" w:hAnsi="Times New Roman" w:cs="Times New Roman"/>
          <w:bCs/>
          <w:kern w:val="2"/>
          <w:lang w:val="x-none" w:eastAsia="ar-SA"/>
        </w:rPr>
        <w:t>Zamawiający</w:t>
      </w:r>
      <w:r>
        <w:rPr>
          <w:rFonts w:ascii="Times New Roman" w:eastAsia="Times New Roman" w:hAnsi="Times New Roman" w:cs="Times New Roman"/>
          <w:bCs/>
          <w:kern w:val="2"/>
          <w:lang w:eastAsia="ar-SA"/>
        </w:rPr>
        <w:t xml:space="preserve"> nie wskazuje wymagań związanych z realizacją zamówienia, o których mowa w art. 96 ust 1. ustawy </w:t>
      </w:r>
      <w:proofErr w:type="spellStart"/>
      <w:r>
        <w:rPr>
          <w:rFonts w:ascii="Times New Roman" w:eastAsia="Times New Roman" w:hAnsi="Times New Roman" w:cs="Times New Roman"/>
          <w:bCs/>
          <w:kern w:val="2"/>
          <w:lang w:eastAsia="ar-SA"/>
        </w:rPr>
        <w:t>Pzp</w:t>
      </w:r>
      <w:proofErr w:type="spellEnd"/>
      <w:r>
        <w:rPr>
          <w:rFonts w:ascii="Times New Roman" w:eastAsia="Times New Roman" w:hAnsi="Times New Roman" w:cs="Times New Roman"/>
          <w:bCs/>
          <w:kern w:val="2"/>
          <w:lang w:eastAsia="ar-SA"/>
        </w:rPr>
        <w:t xml:space="preserve">. </w:t>
      </w:r>
    </w:p>
    <w:p w14:paraId="3095BCE6" w14:textId="77777777" w:rsidR="00B554E7" w:rsidRDefault="00B554E7">
      <w:pPr>
        <w:keepNext/>
        <w:spacing w:after="0" w:line="276" w:lineRule="auto"/>
        <w:jc w:val="both"/>
        <w:outlineLvl w:val="0"/>
        <w:rPr>
          <w:rFonts w:ascii="Times New Roman" w:eastAsia="Times New Roman" w:hAnsi="Times New Roman" w:cs="Times New Roman"/>
          <w:kern w:val="2"/>
        </w:rPr>
      </w:pPr>
    </w:p>
    <w:p w14:paraId="7B7C84E4" w14:textId="77777777" w:rsidR="00B554E7" w:rsidRDefault="001B72BA">
      <w:pPr>
        <w:keepNext/>
        <w:spacing w:after="0" w:line="276" w:lineRule="auto"/>
        <w:contextualSpacing/>
        <w:jc w:val="both"/>
        <w:outlineLvl w:val="0"/>
        <w:rPr>
          <w:rFonts w:ascii="Times New Roman" w:eastAsia="Times New Roman" w:hAnsi="Times New Roman" w:cs="Times New Roman"/>
          <w:b/>
          <w:bCs/>
          <w:kern w:val="2"/>
        </w:rPr>
      </w:pPr>
      <w:r>
        <w:rPr>
          <w:rFonts w:ascii="Times New Roman" w:eastAsia="Times New Roman" w:hAnsi="Times New Roman" w:cs="Times New Roman"/>
          <w:b/>
          <w:bCs/>
          <w:kern w:val="2"/>
        </w:rPr>
        <w:t>5.</w:t>
      </w:r>
      <w:r>
        <w:rPr>
          <w:rFonts w:ascii="Times New Roman" w:eastAsia="Times New Roman" w:hAnsi="Times New Roman" w:cs="Times New Roman"/>
          <w:b/>
          <w:bCs/>
          <w:kern w:val="2"/>
          <w:lang w:val="x-none"/>
        </w:rPr>
        <w:t>INFORMACJA O PRZEDMIOTOWYCH ŚRODKACH DOWODOWYCH</w:t>
      </w:r>
      <w:r>
        <w:rPr>
          <w:rFonts w:ascii="Times New Roman" w:eastAsia="Times New Roman" w:hAnsi="Times New Roman" w:cs="Times New Roman"/>
          <w:b/>
          <w:bCs/>
          <w:kern w:val="2"/>
        </w:rPr>
        <w:t>.</w:t>
      </w:r>
    </w:p>
    <w:p w14:paraId="20F81AA8" w14:textId="77777777" w:rsidR="004876FC" w:rsidRPr="00286D9B" w:rsidRDefault="00D61198" w:rsidP="004876FC">
      <w:pPr>
        <w:tabs>
          <w:tab w:val="left" w:pos="426"/>
          <w:tab w:val="left" w:pos="567"/>
        </w:tabs>
        <w:suppressAutoHyphens w:val="0"/>
        <w:spacing w:line="268" w:lineRule="auto"/>
        <w:jc w:val="both"/>
        <w:rPr>
          <w:rFonts w:ascii="Times New Roman" w:hAnsi="Times New Roman"/>
        </w:rPr>
      </w:pPr>
      <w:r w:rsidRPr="00286D9B">
        <w:rPr>
          <w:rFonts w:ascii="Times New Roman" w:hAnsi="Times New Roman"/>
        </w:rPr>
        <w:t>Zamawiający żąda złożenia wraz z ofertą</w:t>
      </w:r>
      <w:r w:rsidR="004876FC" w:rsidRPr="00286D9B">
        <w:rPr>
          <w:rFonts w:ascii="Times New Roman" w:hAnsi="Times New Roman"/>
        </w:rPr>
        <w:t>:</w:t>
      </w:r>
    </w:p>
    <w:p w14:paraId="19AC5322" w14:textId="63166678" w:rsidR="004876FC" w:rsidRPr="00286D9B" w:rsidRDefault="004876FC" w:rsidP="004876FC">
      <w:pPr>
        <w:tabs>
          <w:tab w:val="left" w:pos="426"/>
          <w:tab w:val="left" w:pos="567"/>
        </w:tabs>
        <w:suppressAutoHyphens w:val="0"/>
        <w:spacing w:line="268" w:lineRule="auto"/>
        <w:jc w:val="both"/>
        <w:rPr>
          <w:rFonts w:ascii="Times New Roman" w:hAnsi="Times New Roman"/>
          <w:bCs/>
        </w:rPr>
      </w:pPr>
      <w:r w:rsidRPr="00286D9B">
        <w:rPr>
          <w:rFonts w:ascii="Times New Roman" w:hAnsi="Times New Roman"/>
        </w:rPr>
        <w:t xml:space="preserve">- </w:t>
      </w:r>
      <w:r w:rsidR="00D61198" w:rsidRPr="00286D9B">
        <w:rPr>
          <w:rFonts w:ascii="Times New Roman" w:hAnsi="Times New Roman"/>
        </w:rPr>
        <w:t xml:space="preserve"> przedmiotowych środków dowodowych na potwierdzenie zgodności ofertowanych dostaw z wymaganiami określonymi w opisie przedmiotu zamówienia </w:t>
      </w:r>
      <w:r w:rsidRPr="00286D9B">
        <w:rPr>
          <w:rFonts w:ascii="Times New Roman" w:hAnsi="Times New Roman"/>
          <w:bCs/>
        </w:rPr>
        <w:t xml:space="preserve">określonym w </w:t>
      </w:r>
      <w:r w:rsidRPr="0003578E">
        <w:rPr>
          <w:rFonts w:ascii="Times New Roman" w:hAnsi="Times New Roman"/>
          <w:b/>
        </w:rPr>
        <w:t>załączniku nr 1a do SWZ,</w:t>
      </w:r>
      <w:r w:rsidRPr="00286D9B">
        <w:rPr>
          <w:rFonts w:ascii="Times New Roman" w:hAnsi="Times New Roman"/>
          <w:bCs/>
        </w:rPr>
        <w:t xml:space="preserve"> </w:t>
      </w:r>
      <w:r w:rsidR="00D61198" w:rsidRPr="00286D9B">
        <w:rPr>
          <w:rFonts w:ascii="Times New Roman" w:hAnsi="Times New Roman"/>
        </w:rPr>
        <w:lastRenderedPageBreak/>
        <w:t>potwierdzających wymagane parametry  (</w:t>
      </w:r>
      <w:r w:rsidRPr="00286D9B">
        <w:rPr>
          <w:rFonts w:ascii="Times New Roman" w:hAnsi="Times New Roman"/>
          <w:bCs/>
        </w:rPr>
        <w:t xml:space="preserve">Oryginalne ulotki producenta/lub katalogi z opisem przedmiotu zamówienia /lub ulotki o produkcie/lub  karty danych  technicznych - w języku polskim </w:t>
      </w:r>
      <w:r w:rsidRPr="00286D9B">
        <w:rPr>
          <w:rFonts w:ascii="Times New Roman" w:hAnsi="Times New Roman" w:cs="Times New Roman"/>
        </w:rPr>
        <w:t xml:space="preserve">zawierające szczegółowe dane, które umożliwią potwierdzenie spełniania wymagań  Zamawiającego oraz będą podstawą dokonania oceny zgodności złożonej oferty przez Wykonawcę z wymaganiami określonymi przez Zamawiającego </w:t>
      </w:r>
      <w:r w:rsidRPr="00286D9B">
        <w:rPr>
          <w:rFonts w:ascii="Times New Roman" w:hAnsi="Times New Roman"/>
          <w:bCs/>
        </w:rPr>
        <w:t xml:space="preserve">potwierdzające wymagane parametry oferowanego przedmiotu zamówienia (jeśli oryginalna dokumentacja jest w innym języku niż polski to Wykonawca dostarczy wraz z oryginałem tłumaczenie na język polski) </w:t>
      </w:r>
    </w:p>
    <w:p w14:paraId="2D0ABA36" w14:textId="228AF91A" w:rsidR="004876FC" w:rsidRPr="00286D9B" w:rsidRDefault="004876FC" w:rsidP="00D61198">
      <w:pPr>
        <w:spacing w:after="0" w:line="276" w:lineRule="auto"/>
        <w:jc w:val="both"/>
        <w:rPr>
          <w:rFonts w:ascii="Times New Roman" w:hAnsi="Times New Roman"/>
          <w:bCs/>
          <w:lang w:eastAsia="ar-SA"/>
        </w:rPr>
      </w:pPr>
    </w:p>
    <w:p w14:paraId="785875A0" w14:textId="77777777" w:rsidR="004876FC" w:rsidRPr="00286D9B" w:rsidRDefault="004876FC" w:rsidP="00D61198">
      <w:pPr>
        <w:spacing w:after="0" w:line="276" w:lineRule="auto"/>
        <w:jc w:val="both"/>
        <w:rPr>
          <w:rFonts w:ascii="Times New Roman" w:hAnsi="Times New Roman" w:cs="Times New Roman"/>
        </w:rPr>
      </w:pPr>
      <w:r w:rsidRPr="00286D9B">
        <w:rPr>
          <w:rFonts w:ascii="Times New Roman" w:hAnsi="Times New Roman" w:cs="Times New Roman"/>
        </w:rPr>
        <w:t xml:space="preserve">Uwaga: Przedmiotowe środki dowodowe muszą potwierdzić spełnienie minimalnych wymagań i parametrów dla przedmiotu zamówienia. </w:t>
      </w:r>
    </w:p>
    <w:p w14:paraId="567C9BFB" w14:textId="77777777" w:rsidR="004876FC" w:rsidRPr="00286D9B" w:rsidRDefault="004876FC" w:rsidP="00D61198">
      <w:pPr>
        <w:spacing w:after="0" w:line="276" w:lineRule="auto"/>
        <w:jc w:val="both"/>
        <w:rPr>
          <w:rFonts w:ascii="Times New Roman" w:hAnsi="Times New Roman" w:cs="Times New Roman"/>
        </w:rPr>
      </w:pPr>
    </w:p>
    <w:p w14:paraId="48831CE8" w14:textId="30CA2866" w:rsidR="004876FC" w:rsidRPr="00286D9B" w:rsidRDefault="004876FC" w:rsidP="00D61198">
      <w:pPr>
        <w:spacing w:after="0" w:line="276" w:lineRule="auto"/>
        <w:jc w:val="both"/>
        <w:rPr>
          <w:rFonts w:ascii="Times New Roman" w:eastAsia="Times New Roman" w:hAnsi="Times New Roman" w:cs="Times New Roman"/>
          <w:kern w:val="2"/>
          <w:lang w:eastAsia="ar-SA"/>
        </w:rPr>
      </w:pPr>
      <w:r w:rsidRPr="00286D9B">
        <w:rPr>
          <w:rFonts w:ascii="Times New Roman" w:hAnsi="Times New Roman" w:cs="Times New Roman"/>
        </w:rPr>
        <w:t>Jeżeli Wykonawca wraz z ofertą nie złoży przedmiotowych środków dowodowych lub przedmiotowe środki dowodowe są niekompletne, Zamawiający wezwie do ich złożenia lub uzupełnienia w wyznaczonym terminie. Zamawiający akceptuje równoważne przedmiotowe środki dowodowe, jeżeli potwierdzają, że oferowane dostawy spełniają określone przez Zamawiającego wymagania. Zamawiający może żądać od Wykonawców wyjaśnień dotyczących treści przedmiotowych środków dowodowych. Zamawiający informuje, że nie wezwie do złożenia lub uzupełnienia przedmiotowych środków dowodowych, gdy mimo ich złożenia oferta podlega odrzuceniu albo zachodzą przesłanki unieważnienia postępowania.</w:t>
      </w:r>
    </w:p>
    <w:p w14:paraId="56497000" w14:textId="77777777" w:rsidR="00B554E7" w:rsidRDefault="00B554E7">
      <w:pPr>
        <w:keepNext/>
        <w:spacing w:after="0" w:line="276" w:lineRule="auto"/>
        <w:jc w:val="both"/>
        <w:outlineLvl w:val="0"/>
        <w:rPr>
          <w:rFonts w:ascii="Times New Roman" w:eastAsia="Times New Roman" w:hAnsi="Times New Roman" w:cs="Times New Roman"/>
          <w:kern w:val="2"/>
          <w:lang w:eastAsia="ar-SA"/>
        </w:rPr>
      </w:pPr>
    </w:p>
    <w:p w14:paraId="5A5AA436" w14:textId="77777777" w:rsidR="00B554E7" w:rsidRDefault="001B72BA">
      <w:pPr>
        <w:pStyle w:val="Akapitzlist"/>
        <w:keepNext/>
        <w:tabs>
          <w:tab w:val="left" w:pos="120"/>
        </w:tabs>
        <w:spacing w:after="0" w:line="276" w:lineRule="auto"/>
        <w:ind w:left="-113"/>
        <w:jc w:val="both"/>
        <w:outlineLvl w:val="0"/>
        <w:rPr>
          <w:rFonts w:ascii="Times New Roman" w:eastAsia="Times New Roman" w:hAnsi="Times New Roman"/>
          <w:b/>
          <w:bCs/>
          <w:kern w:val="2"/>
          <w:lang w:val="x-none"/>
        </w:rPr>
      </w:pPr>
      <w:r>
        <w:rPr>
          <w:rFonts w:ascii="Times New Roman" w:eastAsia="Times New Roman" w:hAnsi="Times New Roman"/>
          <w:b/>
          <w:bCs/>
          <w:kern w:val="2"/>
          <w:lang w:val="x-none"/>
        </w:rPr>
        <w:t>6. TERMIN WYKONANIA ZAMÓWIENIA</w:t>
      </w:r>
      <w:r>
        <w:rPr>
          <w:rFonts w:ascii="Times New Roman" w:eastAsia="Times New Roman" w:hAnsi="Times New Roman"/>
          <w:b/>
          <w:bCs/>
          <w:kern w:val="2"/>
        </w:rPr>
        <w:t>.</w:t>
      </w:r>
    </w:p>
    <w:p w14:paraId="625AA141" w14:textId="1A3E7F0A" w:rsidR="00B554E7" w:rsidRDefault="001B72BA">
      <w:pPr>
        <w:widowControl w:val="0"/>
        <w:tabs>
          <w:tab w:val="left" w:pos="142"/>
        </w:tabs>
        <w:spacing w:before="240" w:after="120" w:line="276" w:lineRule="auto"/>
        <w:jc w:val="both"/>
        <w:rPr>
          <w:rFonts w:ascii="Times New Roman" w:eastAsia="SimSun" w:hAnsi="Times New Roman" w:cs="Times New Roman"/>
          <w:b/>
          <w:bCs/>
          <w:kern w:val="2"/>
          <w:lang w:eastAsia="hi-IN" w:bidi="hi-IN"/>
        </w:rPr>
      </w:pPr>
      <w:r>
        <w:rPr>
          <w:rFonts w:ascii="Times New Roman" w:eastAsia="SimSun" w:hAnsi="Times New Roman" w:cs="Times New Roman"/>
          <w:kern w:val="2"/>
          <w:lang w:eastAsia="hi-IN" w:bidi="hi-IN"/>
        </w:rPr>
        <w:t xml:space="preserve">Termin wykonania przedmiotu </w:t>
      </w:r>
      <w:r w:rsidRPr="00A57F08">
        <w:rPr>
          <w:rFonts w:ascii="Times New Roman" w:eastAsia="SimSun" w:hAnsi="Times New Roman" w:cs="Times New Roman"/>
          <w:kern w:val="2"/>
          <w:lang w:eastAsia="hi-IN" w:bidi="hi-IN"/>
        </w:rPr>
        <w:t xml:space="preserve">zamówienia – </w:t>
      </w:r>
      <w:r w:rsidRPr="00A57F08">
        <w:rPr>
          <w:rFonts w:ascii="Times New Roman" w:eastAsia="Calibri" w:hAnsi="Times New Roman" w:cs="Times New Roman"/>
          <w:b/>
          <w:kern w:val="2"/>
          <w:lang w:eastAsia="hi-IN" w:bidi="hi-IN"/>
        </w:rPr>
        <w:t xml:space="preserve">od </w:t>
      </w:r>
      <w:r w:rsidR="008177EA">
        <w:rPr>
          <w:rFonts w:ascii="Times New Roman" w:eastAsia="Calibri" w:hAnsi="Times New Roman" w:cs="Times New Roman"/>
          <w:b/>
          <w:kern w:val="2"/>
          <w:lang w:eastAsia="hi-IN" w:bidi="hi-IN"/>
        </w:rPr>
        <w:t>dnia podpisania umowy</w:t>
      </w:r>
      <w:r w:rsidRPr="00A57F08">
        <w:rPr>
          <w:rFonts w:ascii="Times New Roman" w:eastAsia="Calibri" w:hAnsi="Times New Roman" w:cs="Times New Roman"/>
          <w:b/>
          <w:kern w:val="2"/>
          <w:lang w:eastAsia="hi-IN" w:bidi="hi-IN"/>
        </w:rPr>
        <w:t xml:space="preserve"> – 3</w:t>
      </w:r>
      <w:r w:rsidR="002D1ADA">
        <w:rPr>
          <w:rFonts w:ascii="Times New Roman" w:eastAsia="Calibri" w:hAnsi="Times New Roman" w:cs="Times New Roman"/>
          <w:b/>
          <w:kern w:val="2"/>
          <w:lang w:eastAsia="hi-IN" w:bidi="hi-IN"/>
        </w:rPr>
        <w:t>0</w:t>
      </w:r>
      <w:r w:rsidRPr="00A57F08">
        <w:rPr>
          <w:rFonts w:ascii="Times New Roman" w:eastAsia="Calibri" w:hAnsi="Times New Roman" w:cs="Times New Roman"/>
          <w:b/>
          <w:kern w:val="2"/>
          <w:lang w:eastAsia="hi-IN" w:bidi="hi-IN"/>
        </w:rPr>
        <w:t>.12.202</w:t>
      </w:r>
      <w:r w:rsidR="002D1ADA">
        <w:rPr>
          <w:rFonts w:ascii="Times New Roman" w:eastAsia="Calibri" w:hAnsi="Times New Roman" w:cs="Times New Roman"/>
          <w:b/>
          <w:kern w:val="2"/>
          <w:lang w:eastAsia="hi-IN" w:bidi="hi-IN"/>
        </w:rPr>
        <w:t>6</w:t>
      </w:r>
      <w:r w:rsidRPr="00A57F08">
        <w:rPr>
          <w:rFonts w:ascii="Times New Roman" w:eastAsia="Calibri" w:hAnsi="Times New Roman" w:cs="Times New Roman"/>
          <w:b/>
          <w:kern w:val="2"/>
          <w:lang w:eastAsia="hi-IN" w:bidi="hi-IN"/>
        </w:rPr>
        <w:t xml:space="preserve"> roku</w:t>
      </w:r>
      <w:r w:rsidRPr="00A57F08">
        <w:rPr>
          <w:rFonts w:ascii="Times New Roman" w:eastAsia="SimSun" w:hAnsi="Times New Roman" w:cs="Times New Roman"/>
          <w:kern w:val="2"/>
          <w:lang w:eastAsia="hi-IN" w:bidi="hi-IN"/>
        </w:rPr>
        <w:t xml:space="preserve"> </w:t>
      </w:r>
    </w:p>
    <w:p w14:paraId="49E91B32" w14:textId="77777777" w:rsidR="00B554E7" w:rsidRDefault="00B554E7">
      <w:pPr>
        <w:widowControl w:val="0"/>
        <w:tabs>
          <w:tab w:val="left" w:pos="142"/>
        </w:tabs>
        <w:spacing w:before="240" w:after="120" w:line="276" w:lineRule="auto"/>
        <w:jc w:val="both"/>
        <w:rPr>
          <w:rFonts w:ascii="Times New Roman" w:eastAsia="SimSun" w:hAnsi="Times New Roman" w:cs="Times New Roman"/>
          <w:b/>
          <w:bCs/>
          <w:kern w:val="2"/>
          <w:lang w:eastAsia="hi-IN" w:bidi="hi-IN"/>
        </w:rPr>
      </w:pPr>
    </w:p>
    <w:p w14:paraId="0EC52C2D" w14:textId="77777777" w:rsidR="00B554E7" w:rsidRDefault="001B72BA">
      <w:pPr>
        <w:keepNext/>
        <w:spacing w:after="0" w:line="240" w:lineRule="auto"/>
        <w:contextualSpacing/>
        <w:jc w:val="both"/>
        <w:outlineLvl w:val="0"/>
        <w:rPr>
          <w:rFonts w:ascii="Times New Roman" w:eastAsia="Times New Roman" w:hAnsi="Times New Roman" w:cs="Times New Roman"/>
          <w:b/>
          <w:bCs/>
          <w:kern w:val="2"/>
        </w:rPr>
      </w:pPr>
      <w:r>
        <w:rPr>
          <w:rFonts w:ascii="Times New Roman" w:eastAsia="Times New Roman" w:hAnsi="Times New Roman" w:cs="Times New Roman"/>
          <w:b/>
          <w:bCs/>
          <w:kern w:val="2"/>
          <w:lang w:val="x-none"/>
        </w:rPr>
        <w:t xml:space="preserve">7. INFORMACJA O WARUNKACH UDZIAŁU W POSTĘPOWANIU </w:t>
      </w:r>
      <w:r>
        <w:rPr>
          <w:rFonts w:ascii="Times New Roman" w:eastAsia="Times New Roman" w:hAnsi="Times New Roman" w:cs="Times New Roman"/>
          <w:b/>
          <w:bCs/>
          <w:kern w:val="2"/>
          <w:lang w:val="x-none"/>
        </w:rPr>
        <w:br/>
        <w:t>O UDZIELENIE ZAMÓWIENIA</w:t>
      </w:r>
      <w:r>
        <w:rPr>
          <w:rFonts w:ascii="Times New Roman" w:eastAsia="Times New Roman" w:hAnsi="Times New Roman" w:cs="Times New Roman"/>
          <w:b/>
          <w:bCs/>
          <w:kern w:val="2"/>
        </w:rPr>
        <w:t>.</w:t>
      </w:r>
    </w:p>
    <w:p w14:paraId="3D3C7A1D" w14:textId="77777777" w:rsidR="00B554E7" w:rsidRDefault="00B554E7">
      <w:pPr>
        <w:keepNext/>
        <w:spacing w:after="0" w:line="240" w:lineRule="auto"/>
        <w:contextualSpacing/>
        <w:jc w:val="both"/>
        <w:outlineLvl w:val="0"/>
        <w:rPr>
          <w:rFonts w:ascii="Times New Roman" w:eastAsia="Times New Roman" w:hAnsi="Times New Roman" w:cs="Times New Roman"/>
          <w:b/>
          <w:bCs/>
          <w:kern w:val="2"/>
        </w:rPr>
      </w:pPr>
    </w:p>
    <w:p w14:paraId="5425741D" w14:textId="77777777" w:rsidR="00B554E7" w:rsidRDefault="001B72BA">
      <w:pPr>
        <w:spacing w:after="0" w:line="240" w:lineRule="auto"/>
        <w:ind w:left="284" w:hanging="426"/>
        <w:contextualSpacing/>
        <w:jc w:val="both"/>
        <w:rPr>
          <w:rFonts w:ascii="Times New Roman" w:eastAsia="Times New Roman" w:hAnsi="Times New Roman" w:cs="Times New Roman"/>
          <w:kern w:val="2"/>
        </w:rPr>
      </w:pPr>
      <w:r>
        <w:rPr>
          <w:rFonts w:ascii="Times New Roman" w:eastAsia="Times New Roman" w:hAnsi="Times New Roman" w:cs="Times New Roman"/>
          <w:b/>
          <w:kern w:val="2"/>
        </w:rPr>
        <w:t>7.1.</w:t>
      </w:r>
      <w:r>
        <w:rPr>
          <w:rFonts w:ascii="Times New Roman" w:eastAsia="Times New Roman" w:hAnsi="Times New Roman" w:cs="Times New Roman"/>
          <w:kern w:val="2"/>
        </w:rPr>
        <w:t xml:space="preserve"> Na podstawie art. 112 ustawy </w:t>
      </w:r>
      <w:proofErr w:type="spellStart"/>
      <w:r>
        <w:rPr>
          <w:rFonts w:ascii="Times New Roman" w:eastAsia="Times New Roman" w:hAnsi="Times New Roman" w:cs="Times New Roman"/>
          <w:kern w:val="2"/>
        </w:rPr>
        <w:t>Pzp</w:t>
      </w:r>
      <w:proofErr w:type="spellEnd"/>
      <w:r>
        <w:rPr>
          <w:rFonts w:ascii="Times New Roman" w:eastAsia="Times New Roman" w:hAnsi="Times New Roman" w:cs="Times New Roman"/>
          <w:kern w:val="2"/>
        </w:rPr>
        <w:t>, zamawiający określa warunki udziału w postępowaniu dotyczące:</w:t>
      </w:r>
    </w:p>
    <w:p w14:paraId="3BE4649C" w14:textId="77777777" w:rsidR="00B554E7" w:rsidRDefault="00B554E7">
      <w:pPr>
        <w:spacing w:after="0" w:line="276" w:lineRule="auto"/>
        <w:jc w:val="both"/>
        <w:rPr>
          <w:rFonts w:ascii="Times New Roman" w:eastAsia="Times New Roman" w:hAnsi="Times New Roman" w:cs="Times New Roman"/>
          <w:b/>
          <w:kern w:val="2"/>
        </w:rPr>
      </w:pPr>
    </w:p>
    <w:p w14:paraId="43F499FA" w14:textId="7D0394D9" w:rsidR="00B554E7" w:rsidRDefault="001B72BA">
      <w:pPr>
        <w:spacing w:after="200" w:line="240" w:lineRule="auto"/>
        <w:jc w:val="both"/>
        <w:rPr>
          <w:rFonts w:ascii="Times New Roman" w:eastAsia="Times New Roman" w:hAnsi="Times New Roman"/>
          <w:b/>
          <w:u w:val="single"/>
        </w:rPr>
      </w:pPr>
      <w:r>
        <w:rPr>
          <w:rFonts w:ascii="Times New Roman" w:eastAsia="Times New Roman" w:hAnsi="Times New Roman"/>
          <w:b/>
          <w:u w:val="single"/>
        </w:rPr>
        <w:t>7</w:t>
      </w:r>
      <w:r w:rsidR="00C05F3D">
        <w:rPr>
          <w:rFonts w:ascii="Times New Roman" w:eastAsia="Times New Roman" w:hAnsi="Times New Roman"/>
          <w:b/>
          <w:u w:val="single"/>
        </w:rPr>
        <w:t>.</w:t>
      </w:r>
      <w:r>
        <w:rPr>
          <w:rFonts w:ascii="Times New Roman" w:eastAsia="Times New Roman" w:hAnsi="Times New Roman"/>
          <w:b/>
          <w:u w:val="single"/>
        </w:rPr>
        <w:t>2 ZDOLNOŚCI DO WYSTĘPOWANIA W OBROCIE GOSPODARCZYM:</w:t>
      </w:r>
    </w:p>
    <w:p w14:paraId="19C3D57A" w14:textId="77777777" w:rsidR="00B554E7" w:rsidRDefault="001B72BA">
      <w:pPr>
        <w:widowControl w:val="0"/>
        <w:tabs>
          <w:tab w:val="left" w:pos="709"/>
        </w:tabs>
        <w:spacing w:after="0" w:line="240" w:lineRule="auto"/>
        <w:ind w:left="284"/>
        <w:jc w:val="both"/>
        <w:outlineLvl w:val="2"/>
        <w:rPr>
          <w:rFonts w:ascii="Times New Roman" w:eastAsia="Times New Roman" w:hAnsi="Times New Roman" w:cs="Times New Roman"/>
          <w:bCs/>
          <w:spacing w:val="-1"/>
        </w:rPr>
      </w:pPr>
      <w:r>
        <w:rPr>
          <w:rFonts w:ascii="Times New Roman" w:eastAsia="Times New Roman" w:hAnsi="Times New Roman" w:cs="Times New Roman"/>
          <w:bCs/>
          <w:spacing w:val="-1"/>
        </w:rPr>
        <w:t xml:space="preserve">Zamawiający nie określa warunków w ww. zakresie.   </w:t>
      </w:r>
    </w:p>
    <w:p w14:paraId="08E17201" w14:textId="77777777" w:rsidR="00B554E7" w:rsidRDefault="00B554E7">
      <w:pPr>
        <w:spacing w:after="200" w:line="276" w:lineRule="auto"/>
        <w:jc w:val="both"/>
        <w:rPr>
          <w:rFonts w:ascii="Times New Roman" w:eastAsia="Times New Roman" w:hAnsi="Times New Roman" w:cs="Times New Roman"/>
        </w:rPr>
      </w:pPr>
    </w:p>
    <w:p w14:paraId="4BDF4B2E" w14:textId="1A39A743" w:rsidR="00B554E7" w:rsidRDefault="001B72BA">
      <w:pPr>
        <w:spacing w:after="20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7.3UPRAWNIEŃ DO PROWADZENIA OKREŚLONEJ DZIAŁALNOŚCI GOSPODARCZEJ LUB ZAWODOWEJ, O ILE WYNIKA TO Z ODRĘBNYCH PRZEPISÓW:</w:t>
      </w:r>
    </w:p>
    <w:p w14:paraId="5054141A" w14:textId="77777777" w:rsidR="00B554E7" w:rsidRDefault="001B72BA">
      <w:pPr>
        <w:widowControl w:val="0"/>
        <w:tabs>
          <w:tab w:val="left" w:pos="709"/>
        </w:tabs>
        <w:spacing w:after="0" w:line="240" w:lineRule="auto"/>
        <w:ind w:left="218"/>
        <w:contextualSpacing/>
        <w:jc w:val="both"/>
        <w:outlineLvl w:val="2"/>
        <w:rPr>
          <w:rFonts w:ascii="Times New Roman" w:eastAsia="Times New Roman" w:hAnsi="Times New Roman" w:cs="Times New Roman"/>
          <w:bCs/>
          <w:spacing w:val="-1"/>
        </w:rPr>
      </w:pPr>
      <w:bookmarkStart w:id="18" w:name="_Hlk63080366"/>
      <w:r>
        <w:rPr>
          <w:rFonts w:ascii="Times New Roman" w:eastAsia="Times New Roman" w:hAnsi="Times New Roman" w:cs="Times New Roman"/>
          <w:bCs/>
          <w:spacing w:val="-1"/>
        </w:rPr>
        <w:t xml:space="preserve">Zamawiający nie określa warunków w ww. zakresie.  </w:t>
      </w:r>
      <w:bookmarkEnd w:id="18"/>
    </w:p>
    <w:p w14:paraId="449414F8" w14:textId="77777777" w:rsidR="00B554E7" w:rsidRDefault="00B554E7">
      <w:pPr>
        <w:widowControl w:val="0"/>
        <w:tabs>
          <w:tab w:val="left" w:pos="709"/>
        </w:tabs>
        <w:spacing w:after="0" w:line="276" w:lineRule="auto"/>
        <w:ind w:left="218"/>
        <w:contextualSpacing/>
        <w:jc w:val="both"/>
        <w:outlineLvl w:val="2"/>
        <w:rPr>
          <w:rFonts w:ascii="Times New Roman" w:eastAsia="Times New Roman" w:hAnsi="Times New Roman" w:cs="Times New Roman"/>
          <w:bCs/>
          <w:spacing w:val="-1"/>
        </w:rPr>
      </w:pPr>
    </w:p>
    <w:p w14:paraId="7FF53AAB" w14:textId="77777777" w:rsidR="00B554E7" w:rsidRDefault="001B72BA">
      <w:pPr>
        <w:spacing w:after="20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7.4 SYTUACJI EKONOMICZNEJ LUB FINANSOWEJ:</w:t>
      </w:r>
    </w:p>
    <w:p w14:paraId="7DD8A462" w14:textId="77777777" w:rsidR="00B554E7" w:rsidRDefault="001B72BA">
      <w:pPr>
        <w:widowControl w:val="0"/>
        <w:tabs>
          <w:tab w:val="left" w:pos="709"/>
        </w:tabs>
        <w:spacing w:after="0" w:line="240" w:lineRule="auto"/>
        <w:ind w:left="218"/>
        <w:contextualSpacing/>
        <w:jc w:val="both"/>
        <w:outlineLvl w:val="2"/>
      </w:pPr>
      <w:r>
        <w:rPr>
          <w:rFonts w:ascii="Times New Roman" w:eastAsia="Times New Roman" w:hAnsi="Times New Roman" w:cs="Times New Roman"/>
          <w:bCs/>
          <w:spacing w:val="-1"/>
        </w:rPr>
        <w:t xml:space="preserve">Zamawiający nie określa warunków w ww. zakresie.  </w:t>
      </w:r>
    </w:p>
    <w:p w14:paraId="7B2743F3" w14:textId="77777777" w:rsidR="00B554E7" w:rsidRDefault="00B554E7">
      <w:pPr>
        <w:widowControl w:val="0"/>
        <w:tabs>
          <w:tab w:val="left" w:pos="709"/>
        </w:tabs>
        <w:spacing w:after="0" w:line="240" w:lineRule="auto"/>
        <w:ind w:left="218"/>
        <w:contextualSpacing/>
        <w:jc w:val="both"/>
        <w:outlineLvl w:val="2"/>
        <w:rPr>
          <w:rFonts w:ascii="Times New Roman" w:eastAsia="Times New Roman" w:hAnsi="Times New Roman" w:cs="Times New Roman"/>
          <w:bCs/>
          <w:spacing w:val="-1"/>
        </w:rPr>
      </w:pPr>
    </w:p>
    <w:p w14:paraId="2C66C753" w14:textId="77777777" w:rsidR="00B554E7" w:rsidRDefault="001B72BA">
      <w:pPr>
        <w:spacing w:after="200" w:line="240" w:lineRule="auto"/>
        <w:jc w:val="both"/>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7.5 ZDOLNOŚCI TECHNICZNEJ LUB ZAWODOWEJ: </w:t>
      </w:r>
    </w:p>
    <w:p w14:paraId="7DF99357" w14:textId="77777777" w:rsidR="00B554E7" w:rsidRDefault="001B72BA">
      <w:pPr>
        <w:tabs>
          <w:tab w:val="left" w:pos="567"/>
        </w:tabs>
        <w:spacing w:before="20" w:after="0" w:line="240" w:lineRule="auto"/>
        <w:ind w:left="227"/>
        <w:contextualSpacing/>
        <w:jc w:val="both"/>
        <w:rPr>
          <w:color w:val="000000"/>
        </w:rPr>
      </w:pPr>
      <w:r>
        <w:rPr>
          <w:rFonts w:ascii="Times New Roman" w:eastAsia="SimSun" w:hAnsi="Times New Roman" w:cs="Times New Roman"/>
          <w:iCs/>
          <w:color w:val="000000"/>
          <w:lang w:eastAsia="zh-CN"/>
        </w:rPr>
        <w:t xml:space="preserve"> </w:t>
      </w:r>
      <w:r>
        <w:rPr>
          <w:rFonts w:ascii="Times New Roman" w:eastAsia="Times New Roman" w:hAnsi="Times New Roman" w:cs="Times New Roman"/>
          <w:bCs/>
          <w:iCs/>
          <w:color w:val="000000"/>
          <w:spacing w:val="-1"/>
          <w:lang w:eastAsia="zh-CN"/>
        </w:rPr>
        <w:t xml:space="preserve">Zamawiający nie określa warunków w ww. zakresie.  </w:t>
      </w:r>
    </w:p>
    <w:p w14:paraId="6A9668CA" w14:textId="77777777" w:rsidR="00B554E7" w:rsidRDefault="00B554E7">
      <w:pPr>
        <w:tabs>
          <w:tab w:val="left" w:pos="567"/>
        </w:tabs>
        <w:spacing w:before="20" w:after="0" w:line="276" w:lineRule="auto"/>
        <w:ind w:left="360" w:right="20"/>
        <w:contextualSpacing/>
        <w:jc w:val="both"/>
        <w:rPr>
          <w:color w:val="000000"/>
        </w:rPr>
      </w:pPr>
    </w:p>
    <w:p w14:paraId="273EF4B6" w14:textId="77777777" w:rsidR="00B554E7" w:rsidRDefault="001B72BA">
      <w:pPr>
        <w:widowControl w:val="0"/>
        <w:spacing w:after="82" w:line="276" w:lineRule="auto"/>
        <w:ind w:hanging="426"/>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8.</w:t>
      </w:r>
      <w:r>
        <w:rPr>
          <w:rFonts w:ascii="Times New Roman" w:eastAsia="Times New Roman" w:hAnsi="Times New Roman" w:cs="Times New Roman"/>
          <w:b/>
          <w:lang w:eastAsia="pl-PL"/>
        </w:rPr>
        <w:tab/>
        <w:t>PODSTAWY WYKLUCZENIA.</w:t>
      </w:r>
    </w:p>
    <w:p w14:paraId="353EB01A" w14:textId="1B32DA4B" w:rsidR="00B554E7" w:rsidRDefault="001B72BA">
      <w:pPr>
        <w:numPr>
          <w:ilvl w:val="1"/>
          <w:numId w:val="25"/>
        </w:numPr>
        <w:tabs>
          <w:tab w:val="left" w:pos="567"/>
        </w:tabs>
        <w:spacing w:after="0" w:line="276" w:lineRule="auto"/>
        <w:ind w:left="284"/>
        <w:contextualSpacing/>
        <w:jc w:val="both"/>
        <w:rPr>
          <w:rFonts w:ascii="Times New Roman" w:eastAsia="SimSun" w:hAnsi="Times New Roman" w:cs="Times New Roman"/>
          <w:strike/>
          <w:color w:val="FF0000"/>
          <w:lang w:eastAsia="zh-CN"/>
        </w:rPr>
      </w:pPr>
      <w:r>
        <w:rPr>
          <w:rFonts w:ascii="Times New Roman" w:eastAsia="SimSun" w:hAnsi="Times New Roman" w:cs="Times New Roman"/>
          <w:lang w:eastAsia="zh-CN"/>
        </w:rPr>
        <w:lastRenderedPageBreak/>
        <w:t xml:space="preserve">Z postępowania o udzielenie zamówienia wyklucza się Wykonawcę, w stosunku, do którego zachodzi którakolwiek z okoliczności, o których mowa w art. 108 ust. 1 ustawy </w:t>
      </w:r>
      <w:proofErr w:type="spellStart"/>
      <w:r>
        <w:rPr>
          <w:rFonts w:ascii="Times New Roman" w:eastAsia="SimSun" w:hAnsi="Times New Roman" w:cs="Times New Roman"/>
          <w:lang w:eastAsia="zh-CN"/>
        </w:rPr>
        <w:t>Pzp</w:t>
      </w:r>
      <w:proofErr w:type="spellEnd"/>
      <w:r>
        <w:rPr>
          <w:rFonts w:ascii="Times New Roman" w:eastAsia="SimSun" w:hAnsi="Times New Roman" w:cs="Times New Roman"/>
          <w:lang w:eastAsia="zh-CN"/>
        </w:rPr>
        <w:t xml:space="preserve">. </w:t>
      </w:r>
    </w:p>
    <w:p w14:paraId="40F6A1F3" w14:textId="77777777" w:rsidR="00B554E7" w:rsidRDefault="001B72BA">
      <w:pPr>
        <w:numPr>
          <w:ilvl w:val="1"/>
          <w:numId w:val="25"/>
        </w:numPr>
        <w:tabs>
          <w:tab w:val="left" w:pos="567"/>
        </w:tabs>
        <w:spacing w:after="0" w:line="276" w:lineRule="auto"/>
        <w:ind w:left="284"/>
        <w:contextualSpacing/>
        <w:jc w:val="both"/>
        <w:rPr>
          <w:rFonts w:ascii="Times New Roman" w:eastAsia="SimSun" w:hAnsi="Times New Roman" w:cs="Times New Roman"/>
          <w:strike/>
          <w:color w:val="FF0000"/>
          <w:lang w:eastAsia="zh-CN"/>
        </w:rPr>
      </w:pPr>
      <w:r>
        <w:rPr>
          <w:rFonts w:ascii="Times New Roman" w:hAnsi="Times New Roman"/>
        </w:rPr>
        <w:t xml:space="preserve">Zamawiający, stosownie do treści </w:t>
      </w:r>
      <w:bookmarkStart w:id="19" w:name="_Hlk103266391"/>
      <w:r>
        <w:rPr>
          <w:rFonts w:ascii="Times New Roman" w:hAnsi="Times New Roman"/>
        </w:rPr>
        <w:t xml:space="preserve">art. 7 ust 1 ustawy z 13 kwietnia 2022 r. o szczególnych rozwiązaniach w zakresie przeciwdziałania wspieraniu agresji na Ukrainę oraz służących ochronie bezpieczeństwa narodowego (tj. Dz.U. 2022 r. poz. 835) oraz Rozporządzenia Rady (WE) nr 765/2006 z dnia 18 maja 2006 dotyczącego środków ograniczających w związku z sytuacją na Białorusi oraz udziałem Białorusi w agresji Rosji wobec Ukrainy (tj. Dz. U.UE.L.2006.134.1 z 20.05.2006 z </w:t>
      </w:r>
      <w:proofErr w:type="spellStart"/>
      <w:r>
        <w:rPr>
          <w:rFonts w:ascii="Times New Roman" w:hAnsi="Times New Roman"/>
        </w:rPr>
        <w:t>późn</w:t>
      </w:r>
      <w:proofErr w:type="spellEnd"/>
      <w:r>
        <w:rPr>
          <w:rFonts w:ascii="Times New Roman" w:hAnsi="Times New Roman"/>
        </w:rPr>
        <w:t>. zm.)</w:t>
      </w:r>
      <w:bookmarkEnd w:id="19"/>
      <w:r>
        <w:rPr>
          <w:rFonts w:ascii="Times New Roman" w:hAnsi="Times New Roman"/>
        </w:rPr>
        <w:t xml:space="preserve"> wykluczy z  postępowania o udzielenie zamówienia wykonawcę: </w:t>
      </w:r>
    </w:p>
    <w:p w14:paraId="50AFAC36" w14:textId="57627488" w:rsidR="00B554E7" w:rsidRDefault="001B72BA">
      <w:pPr>
        <w:pStyle w:val="Akapitzlist"/>
        <w:numPr>
          <w:ilvl w:val="0"/>
          <w:numId w:val="33"/>
        </w:numPr>
        <w:spacing w:before="240" w:line="276" w:lineRule="auto"/>
        <w:jc w:val="both"/>
        <w:rPr>
          <w:rFonts w:ascii="Times New Roman" w:eastAsiaTheme="minorHAnsi" w:hAnsi="Times New Roman"/>
        </w:rPr>
      </w:pPr>
      <w:r>
        <w:rPr>
          <w:rFonts w:ascii="Times New Roman" w:eastAsiaTheme="minorHAnsi" w:hAnsi="Times New Roman"/>
        </w:rPr>
        <w:t xml:space="preserve">w </w:t>
      </w:r>
      <w:r w:rsidR="00864420">
        <w:rPr>
          <w:rFonts w:ascii="Times New Roman" w:eastAsiaTheme="minorHAnsi" w:hAnsi="Times New Roman"/>
        </w:rPr>
        <w:t>stosunku,</w:t>
      </w:r>
      <w:r>
        <w:rPr>
          <w:rFonts w:ascii="Times New Roman" w:eastAsiaTheme="minorHAnsi" w:hAnsi="Times New Roman"/>
        </w:rPr>
        <w:t xml:space="preserve"> do którego </w:t>
      </w:r>
      <w:r>
        <w:rPr>
          <w:rFonts w:ascii="Times New Roman" w:hAnsi="Times New Roman"/>
        </w:rPr>
        <w:t xml:space="preserve">zachodzą podstawy wykluczenia z postępowania określone w art. 7 ust. 1 ustawy z 13 kwietnia 2022 r. o szczególnych rozwiązaniach w zakresie przeciwdziałania wspieraniu agresji na Ukrainę oraz służących ochronie bezpieczeństwa narodowego </w:t>
      </w:r>
    </w:p>
    <w:p w14:paraId="7E6E71A6" w14:textId="77777777" w:rsidR="00B554E7" w:rsidRDefault="001B72BA">
      <w:pPr>
        <w:pStyle w:val="Akapitzlist"/>
        <w:numPr>
          <w:ilvl w:val="0"/>
          <w:numId w:val="33"/>
        </w:numPr>
        <w:spacing w:before="240" w:line="276" w:lineRule="auto"/>
        <w:jc w:val="both"/>
        <w:rPr>
          <w:rFonts w:ascii="Times New Roman" w:eastAsiaTheme="minorHAnsi" w:hAnsi="Times New Roman"/>
        </w:rPr>
      </w:pPr>
      <w:r>
        <w:rPr>
          <w:rFonts w:ascii="Times New Roman" w:hAnsi="Times New Roman"/>
        </w:rPr>
        <w:t>który figuruję w wykazach określonych w Rozporządzeniu Rady (WE) nr 765/2006 z dnia 18 maja 2006 r. dotyczące środków ograniczających w związku z sytuacją na Białorusi i udziałem Białorusi w agresji Rosji wobec Ukrainy (</w:t>
      </w:r>
      <w:proofErr w:type="spellStart"/>
      <w:r>
        <w:rPr>
          <w:rFonts w:ascii="Times New Roman" w:hAnsi="Times New Roman"/>
        </w:rPr>
        <w:t>Dz.Urz.UE.L</w:t>
      </w:r>
      <w:proofErr w:type="spellEnd"/>
      <w:r>
        <w:rPr>
          <w:rFonts w:ascii="Times New Roman" w:hAnsi="Times New Roman"/>
        </w:rPr>
        <w:t xml:space="preserve"> 2006 Nr 134, str. 1) i Rozporządzeniu Rady (UE) nr 269/2014 z dnia 17 marca 2014 r. w sprawie środków ograniczających w odniesieniu do działań podważających integralność terytorialną, suwerenność i niezależność Ukrainy lub im zagrażających (</w:t>
      </w:r>
      <w:proofErr w:type="spellStart"/>
      <w:r>
        <w:rPr>
          <w:rFonts w:ascii="Times New Roman" w:hAnsi="Times New Roman"/>
        </w:rPr>
        <w:t>Dz.Urz.UE.L</w:t>
      </w:r>
      <w:proofErr w:type="spellEnd"/>
      <w:r>
        <w:rPr>
          <w:rFonts w:ascii="Times New Roman" w:hAnsi="Times New Roman"/>
        </w:rPr>
        <w:t xml:space="preserve"> 2014 Nr 78, str. 6)</w:t>
      </w:r>
    </w:p>
    <w:p w14:paraId="6E0AEBEE" w14:textId="77777777" w:rsidR="00B554E7" w:rsidRDefault="001B72BA">
      <w:pPr>
        <w:pStyle w:val="Akapitzlist"/>
        <w:numPr>
          <w:ilvl w:val="0"/>
          <w:numId w:val="33"/>
        </w:numPr>
        <w:spacing w:before="240" w:line="276" w:lineRule="auto"/>
        <w:jc w:val="both"/>
        <w:rPr>
          <w:rFonts w:ascii="Times New Roman" w:eastAsiaTheme="minorHAnsi" w:hAnsi="Times New Roman"/>
        </w:rPr>
      </w:pPr>
      <w:bookmarkStart w:id="20" w:name="_Hlk102901091"/>
      <w:r>
        <w:rPr>
          <w:rFonts w:ascii="Times New Roman" w:hAnsi="Times New Roman"/>
        </w:rPr>
        <w:t xml:space="preserve">który jestem wpisany na listę na podstawie decyzji w sprawie wpisu na listę rozstrzygającej o zastosowaniu środka, o którym mowa w art. 1 pkt 3 ustawy z 13 kwietnia 2022 r. o szczególnych rozwiązaniach w zakresie przeciwdziałania wspieraniu agresji na Ukrainę oraz służących ochronie bezpieczeństwa narodowego. </w:t>
      </w:r>
      <w:bookmarkEnd w:id="20"/>
    </w:p>
    <w:p w14:paraId="340A08C4" w14:textId="77777777" w:rsidR="00B554E7" w:rsidRDefault="00B554E7">
      <w:pPr>
        <w:shd w:val="clear" w:color="auto" w:fill="FFFFFF"/>
        <w:spacing w:line="276" w:lineRule="auto"/>
        <w:contextualSpacing/>
        <w:jc w:val="both"/>
        <w:rPr>
          <w:rFonts w:ascii="Times New Roman" w:eastAsia="Calibri" w:hAnsi="Times New Roman" w:cs="Times New Roman"/>
        </w:rPr>
      </w:pPr>
    </w:p>
    <w:p w14:paraId="7FFF120E" w14:textId="77777777" w:rsidR="00B554E7" w:rsidRDefault="001B72BA">
      <w:pPr>
        <w:numPr>
          <w:ilvl w:val="1"/>
          <w:numId w:val="26"/>
        </w:numPr>
        <w:shd w:val="clear" w:color="auto" w:fill="FFFFFF"/>
        <w:spacing w:line="276" w:lineRule="auto"/>
        <w:ind w:left="-142"/>
        <w:contextualSpacing/>
        <w:jc w:val="both"/>
        <w:rPr>
          <w:rFonts w:ascii="Times New Roman" w:eastAsia="Calibri" w:hAnsi="Times New Roman" w:cs="Times New Roman"/>
        </w:rPr>
      </w:pPr>
      <w:r>
        <w:rPr>
          <w:rFonts w:ascii="Times New Roman" w:eastAsia="Calibri" w:hAnsi="Times New Roman" w:cs="Times New Roman"/>
        </w:rPr>
        <w:t xml:space="preserve">Wykluczenie Wykonawcy następuje zgodnie z art. 111 ustawy </w:t>
      </w:r>
      <w:proofErr w:type="spellStart"/>
      <w:r>
        <w:rPr>
          <w:rFonts w:ascii="Times New Roman" w:eastAsia="Calibri" w:hAnsi="Times New Roman" w:cs="Times New Roman"/>
        </w:rPr>
        <w:t>Pzp</w:t>
      </w:r>
      <w:proofErr w:type="spellEnd"/>
      <w:r>
        <w:rPr>
          <w:rFonts w:ascii="Times New Roman" w:eastAsia="Calibri" w:hAnsi="Times New Roman" w:cs="Times New Roman"/>
        </w:rPr>
        <w:t>.</w:t>
      </w:r>
    </w:p>
    <w:p w14:paraId="77648E88" w14:textId="77777777" w:rsidR="00B554E7" w:rsidRDefault="001B72BA">
      <w:pPr>
        <w:numPr>
          <w:ilvl w:val="1"/>
          <w:numId w:val="26"/>
        </w:numPr>
        <w:shd w:val="clear" w:color="auto" w:fill="FFFFFF"/>
        <w:spacing w:line="276" w:lineRule="auto"/>
        <w:ind w:left="-142"/>
        <w:contextualSpacing/>
        <w:jc w:val="both"/>
        <w:rPr>
          <w:rFonts w:ascii="Times New Roman" w:eastAsia="Calibri" w:hAnsi="Times New Roman" w:cs="Times New Roman"/>
        </w:rPr>
      </w:pPr>
      <w:r>
        <w:rPr>
          <w:rFonts w:ascii="Times New Roman" w:eastAsia="Calibri" w:hAnsi="Times New Roman" w:cs="Times New Roman"/>
        </w:rPr>
        <w:t xml:space="preserve">Wykonawca nie podlega wykluczeniu na podstawie art. 108 ust. 1 pkt 1, 2, 5, jeżeli udowodni Zamawiającemu, że spełnił łącznie przesłanki określone w art. 110 ust. 2 ustawy </w:t>
      </w:r>
      <w:proofErr w:type="spellStart"/>
      <w:r>
        <w:rPr>
          <w:rFonts w:ascii="Times New Roman" w:eastAsia="Calibri" w:hAnsi="Times New Roman" w:cs="Times New Roman"/>
        </w:rPr>
        <w:t>Pzp</w:t>
      </w:r>
      <w:proofErr w:type="spellEnd"/>
      <w:r>
        <w:rPr>
          <w:rFonts w:ascii="Times New Roman" w:eastAsia="Calibri" w:hAnsi="Times New Roman" w:cs="Times New Roman"/>
        </w:rPr>
        <w:t xml:space="preserve">, a Zamawiający oceni, że podjęte przez Wykonawcę czynności są wystarczające do wykazania jego rzetelności. </w:t>
      </w:r>
    </w:p>
    <w:p w14:paraId="67BCE387" w14:textId="77777777" w:rsidR="00B554E7" w:rsidRDefault="00B554E7">
      <w:pPr>
        <w:numPr>
          <w:ilvl w:val="0"/>
          <w:numId w:val="9"/>
        </w:numPr>
        <w:spacing w:after="14" w:line="276" w:lineRule="auto"/>
        <w:ind w:left="2563" w:hanging="360"/>
        <w:jc w:val="both"/>
        <w:rPr>
          <w:rFonts w:ascii="Times New Roman" w:eastAsia="Times New Roman" w:hAnsi="Times New Roman" w:cs="Times New Roman"/>
          <w:b/>
          <w:lang w:eastAsia="pl-PL"/>
        </w:rPr>
      </w:pPr>
    </w:p>
    <w:p w14:paraId="54719014" w14:textId="77777777" w:rsidR="00B554E7" w:rsidRDefault="001B72BA">
      <w:pPr>
        <w:numPr>
          <w:ilvl w:val="0"/>
          <w:numId w:val="9"/>
        </w:numPr>
        <w:spacing w:after="14" w:line="276" w:lineRule="auto"/>
        <w:ind w:left="-426" w:hanging="283"/>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9. </w:t>
      </w:r>
      <w:r>
        <w:rPr>
          <w:rFonts w:ascii="Times New Roman" w:eastAsia="Times New Roman" w:hAnsi="Times New Roman" w:cs="Times New Roman"/>
          <w:b/>
          <w:bCs/>
          <w:kern w:val="2"/>
          <w:lang w:val="x-none"/>
        </w:rPr>
        <w:t>WYKAZ PODMIOTOWYCH ŚRODKÓW DOWODOWYCH</w:t>
      </w:r>
      <w:r>
        <w:rPr>
          <w:rFonts w:ascii="Times New Roman" w:eastAsia="Times New Roman" w:hAnsi="Times New Roman" w:cs="Times New Roman"/>
          <w:b/>
          <w:bCs/>
          <w:kern w:val="2"/>
        </w:rPr>
        <w:t>.</w:t>
      </w:r>
    </w:p>
    <w:p w14:paraId="495BB4A8" w14:textId="4519A451" w:rsidR="00B93B5D" w:rsidRPr="00B93B5D" w:rsidRDefault="001B72BA" w:rsidP="00B93B5D">
      <w:pPr>
        <w:pStyle w:val="Akapitzlist"/>
        <w:shd w:val="clear" w:color="auto" w:fill="FFFFFF"/>
        <w:spacing w:before="240" w:after="0" w:line="276" w:lineRule="auto"/>
        <w:ind w:left="-113"/>
        <w:jc w:val="both"/>
        <w:rPr>
          <w:rFonts w:ascii="Times New Roman" w:eastAsia="Times New Roman" w:hAnsi="Times New Roman"/>
          <w:b/>
          <w:kern w:val="2"/>
          <w:lang w:eastAsia="ar-SA"/>
        </w:rPr>
      </w:pPr>
      <w:r>
        <w:rPr>
          <w:rFonts w:ascii="Times New Roman" w:eastAsia="Times New Roman" w:hAnsi="Times New Roman"/>
          <w:b/>
          <w:kern w:val="2"/>
          <w:lang w:eastAsia="ar-SA"/>
        </w:rPr>
        <w:t>9.1 DOKUMENTY SKŁADANE RAZEM Z OFERTĄ</w:t>
      </w:r>
    </w:p>
    <w:p w14:paraId="5E466532" w14:textId="0C3E2B34" w:rsidR="00B554E7" w:rsidRDefault="001B72BA">
      <w:pPr>
        <w:spacing w:before="120" w:after="120" w:line="276" w:lineRule="auto"/>
        <w:contextualSpacing/>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1. Wykonawca dołącza do oferty oświadczenie o niepodleganiu wykluczeniu oraz o spełnianiu warunków udziału w postępowaniu – </w:t>
      </w:r>
      <w:r>
        <w:rPr>
          <w:rFonts w:ascii="Times New Roman" w:eastAsia="Times New Roman" w:hAnsi="Times New Roman" w:cs="Times New Roman"/>
          <w:b/>
          <w:kern w:val="2"/>
          <w:lang w:eastAsia="ar-SA"/>
        </w:rPr>
        <w:t>załącznik nr 2 do SWZ</w:t>
      </w:r>
      <w:r>
        <w:rPr>
          <w:rFonts w:ascii="Times New Roman" w:eastAsia="Times New Roman" w:hAnsi="Times New Roman" w:cs="Times New Roman"/>
          <w:kern w:val="2"/>
          <w:lang w:eastAsia="ar-SA"/>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 </w:t>
      </w:r>
      <w:proofErr w:type="spellStart"/>
      <w:r>
        <w:rPr>
          <w:rFonts w:ascii="Times New Roman" w:eastAsia="Times New Roman" w:hAnsi="Times New Roman" w:cs="Times New Roman"/>
          <w:kern w:val="2"/>
          <w:lang w:eastAsia="ar-SA"/>
        </w:rPr>
        <w:t>ppkt</w:t>
      </w:r>
      <w:proofErr w:type="spellEnd"/>
      <w:r>
        <w:rPr>
          <w:rFonts w:ascii="Times New Roman" w:eastAsia="Times New Roman" w:hAnsi="Times New Roman" w:cs="Times New Roman"/>
          <w:kern w:val="2"/>
          <w:lang w:eastAsia="ar-SA"/>
        </w:rPr>
        <w:t xml:space="preserve"> 9.2 SWZ.</w:t>
      </w:r>
    </w:p>
    <w:p w14:paraId="4DA5125E" w14:textId="77777777" w:rsidR="00B554E7" w:rsidRDefault="001B72BA">
      <w:pPr>
        <w:spacing w:before="120" w:after="120" w:line="276" w:lineRule="auto"/>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Oświadczenia składane są pod rygorem nieważności </w:t>
      </w:r>
      <w:r>
        <w:rPr>
          <w:rFonts w:ascii="Times New Roman" w:eastAsia="Times New Roman" w:hAnsi="Times New Roman" w:cs="Times New Roman"/>
          <w:b/>
          <w:kern w:val="2"/>
          <w:lang w:eastAsia="ar-SA"/>
        </w:rPr>
        <w:t>w formie elektronicznej lub w postaci elektronicznej opatrzonej podpisem zaufanym, podpisem osobistym lub kwalifikowanym podpisem elektronicznym</w:t>
      </w:r>
      <w:r>
        <w:rPr>
          <w:rFonts w:ascii="Times New Roman" w:eastAsia="Times New Roman" w:hAnsi="Times New Roman" w:cs="Times New Roman"/>
          <w:kern w:val="2"/>
          <w:lang w:eastAsia="ar-SA"/>
        </w:rPr>
        <w:t xml:space="preserve">. Oświadczenia składają </w:t>
      </w:r>
      <w:r>
        <w:rPr>
          <w:rFonts w:ascii="Times New Roman" w:eastAsia="Times New Roman" w:hAnsi="Times New Roman" w:cs="Times New Roman"/>
          <w:b/>
          <w:kern w:val="2"/>
          <w:lang w:eastAsia="ar-SA"/>
        </w:rPr>
        <w:t>odrębnie</w:t>
      </w:r>
      <w:r>
        <w:rPr>
          <w:rFonts w:ascii="Times New Roman" w:eastAsia="Times New Roman" w:hAnsi="Times New Roman" w:cs="Times New Roman"/>
          <w:kern w:val="2"/>
          <w:lang w:eastAsia="ar-SA"/>
        </w:rPr>
        <w:t>:</w:t>
      </w:r>
    </w:p>
    <w:p w14:paraId="50BE8CDE" w14:textId="77777777" w:rsidR="00B554E7" w:rsidRDefault="001B72BA">
      <w:pPr>
        <w:numPr>
          <w:ilvl w:val="0"/>
          <w:numId w:val="11"/>
        </w:num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b/>
          <w:kern w:val="2"/>
          <w:lang w:eastAsia="ar-SA"/>
        </w:rPr>
        <w:t>wykonawca/każdy spośród wykonawców wspólnie ubiegających się</w:t>
      </w:r>
      <w:r>
        <w:rPr>
          <w:rFonts w:ascii="Times New Roman" w:eastAsia="Times New Roman" w:hAnsi="Times New Roman" w:cs="Times New Roman"/>
          <w:kern w:val="2"/>
          <w:lang w:eastAsia="ar-SA"/>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392F0FFE" w14:textId="647A1A98" w:rsidR="00B554E7" w:rsidRDefault="001B72BA">
      <w:pPr>
        <w:numPr>
          <w:ilvl w:val="0"/>
          <w:numId w:val="11"/>
        </w:num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b/>
          <w:kern w:val="2"/>
          <w:lang w:eastAsia="ar-SA"/>
        </w:rPr>
        <w:t>podmiot trzeci, na którego potencjał powołuje się wykonawca celem potwierdzenia spełnienia warunków udziału w postępowaniu</w:t>
      </w:r>
      <w:r>
        <w:rPr>
          <w:rFonts w:ascii="Times New Roman" w:eastAsia="Times New Roman" w:hAnsi="Times New Roman" w:cs="Times New Roman"/>
          <w:kern w:val="2"/>
          <w:lang w:eastAsia="ar-SA"/>
        </w:rPr>
        <w:t xml:space="preserve">. W takim przypadku oświadczenie potwierdza </w:t>
      </w:r>
      <w:r>
        <w:rPr>
          <w:rFonts w:ascii="Times New Roman" w:eastAsia="Times New Roman" w:hAnsi="Times New Roman" w:cs="Times New Roman"/>
          <w:kern w:val="2"/>
          <w:lang w:eastAsia="ar-SA"/>
        </w:rPr>
        <w:lastRenderedPageBreak/>
        <w:t>brak podstaw wykluczenia podmiotu oraz spełnianie warunków udziału w postępowaniu w zakresie, w jakim podmiot udostępnia swoje zasoby wykonawcy;</w:t>
      </w:r>
    </w:p>
    <w:p w14:paraId="5D8559F7" w14:textId="77777777" w:rsidR="00B554E7" w:rsidRDefault="001B72BA">
      <w:pPr>
        <w:numPr>
          <w:ilvl w:val="0"/>
          <w:numId w:val="11"/>
        </w:num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b/>
          <w:kern w:val="2"/>
          <w:lang w:eastAsia="ar-SA"/>
        </w:rPr>
        <w:t>podwykonawcy, na których zasobach wykonawca nie polega przy wykazywaniu spełnienia warunków udziału w postępowaniu.</w:t>
      </w:r>
      <w:r>
        <w:rPr>
          <w:rFonts w:ascii="Times New Roman" w:eastAsia="Times New Roman" w:hAnsi="Times New Roman" w:cs="Times New Roman"/>
          <w:kern w:val="2"/>
          <w:lang w:eastAsia="ar-SA"/>
        </w:rPr>
        <w:t xml:space="preserve"> W takim przypadku oświadczenie potwierdza brak podstaw wykluczenia podwykonawcy </w:t>
      </w:r>
      <w:r>
        <w:rPr>
          <w:rFonts w:ascii="Times New Roman" w:eastAsia="Times New Roman" w:hAnsi="Times New Roman" w:cs="Times New Roman"/>
          <w:i/>
          <w:kern w:val="2"/>
          <w:lang w:eastAsia="ar-SA"/>
        </w:rPr>
        <w:t>(jeżeli zamawiający weryfikuje podstawy wykluczenia w odniesieniu do podwykonawcy).</w:t>
      </w:r>
    </w:p>
    <w:p w14:paraId="2B5EB23D" w14:textId="77777777" w:rsidR="00B554E7" w:rsidRPr="00C72AA3" w:rsidRDefault="00B554E7" w:rsidP="00C72AA3">
      <w:pPr>
        <w:spacing w:before="120" w:after="120" w:line="276" w:lineRule="auto"/>
        <w:jc w:val="both"/>
        <w:rPr>
          <w:rFonts w:ascii="Times New Roman" w:eastAsia="Times New Roman" w:hAnsi="Times New Roman"/>
          <w:i/>
          <w:kern w:val="2"/>
          <w:lang w:eastAsia="ar-SA"/>
        </w:rPr>
      </w:pPr>
    </w:p>
    <w:p w14:paraId="6AE88CA6" w14:textId="77777777" w:rsidR="00B554E7" w:rsidRDefault="001B72BA">
      <w:pPr>
        <w:pStyle w:val="Akapitzlist"/>
        <w:spacing w:before="120" w:after="120" w:line="276" w:lineRule="auto"/>
        <w:ind w:left="284"/>
        <w:jc w:val="both"/>
        <w:rPr>
          <w:rFonts w:ascii="Times New Roman" w:eastAsia="Times New Roman" w:hAnsi="Times New Roman"/>
          <w:i/>
          <w:kern w:val="2"/>
          <w:lang w:eastAsia="ar-SA"/>
        </w:rPr>
      </w:pPr>
      <w:r>
        <w:rPr>
          <w:rFonts w:ascii="Times New Roman" w:eastAsia="Times New Roman" w:hAnsi="Times New Roman"/>
          <w:kern w:val="2"/>
          <w:lang w:eastAsia="ar-SA"/>
        </w:rPr>
        <w:t>Do oferty wykonawca załącza również:</w:t>
      </w:r>
    </w:p>
    <w:p w14:paraId="7668A8DF" w14:textId="77777777" w:rsidR="00B554E7" w:rsidRDefault="001B72BA">
      <w:pPr>
        <w:numPr>
          <w:ilvl w:val="0"/>
          <w:numId w:val="12"/>
        </w:numPr>
        <w:spacing w:after="0" w:line="276" w:lineRule="auto"/>
        <w:ind w:right="-108"/>
        <w:jc w:val="both"/>
        <w:rPr>
          <w:rFonts w:ascii="Times New Roman" w:eastAsia="Times New Roman" w:hAnsi="Times New Roman" w:cs="Times New Roman"/>
          <w:b/>
          <w:kern w:val="2"/>
          <w:lang w:eastAsia="ar-SA"/>
        </w:rPr>
      </w:pPr>
      <w:r>
        <w:rPr>
          <w:rFonts w:ascii="Times New Roman" w:eastAsia="Times New Roman" w:hAnsi="Times New Roman" w:cs="Times New Roman"/>
          <w:b/>
          <w:kern w:val="2"/>
          <w:lang w:eastAsia="ar-SA"/>
        </w:rPr>
        <w:t xml:space="preserve">pełnomocnictwo:  </w:t>
      </w:r>
    </w:p>
    <w:p w14:paraId="28237ADC" w14:textId="77777777" w:rsidR="00B554E7" w:rsidRDefault="001B72BA">
      <w:pPr>
        <w:numPr>
          <w:ilvl w:val="0"/>
          <w:numId w:val="14"/>
        </w:numPr>
        <w:spacing w:after="0" w:line="276" w:lineRule="auto"/>
        <w:ind w:right="20"/>
        <w:contextualSpacing/>
        <w:jc w:val="both"/>
        <w:rPr>
          <w:rFonts w:ascii="Times New Roman" w:eastAsia="Times New Roman" w:hAnsi="Times New Roman" w:cs="Times New Roman"/>
          <w:kern w:val="2"/>
          <w:lang w:eastAsia="ar-SA"/>
        </w:rPr>
      </w:pPr>
      <w:r>
        <w:rPr>
          <w:rFonts w:ascii="Times New Roman" w:eastAsia="Times New Roman" w:hAnsi="Times New Roman" w:cs="Times New Roman"/>
          <w:kern w:val="2"/>
          <w:u w:val="single"/>
          <w:lang w:eastAsia="ar-SA"/>
        </w:rPr>
        <w:t>gdy umocowanie osoby składającej ofertę nie wynika z dokumentów rejestrowych,</w:t>
      </w:r>
      <w:r>
        <w:rPr>
          <w:rFonts w:ascii="Times New Roman" w:eastAsia="Times New Roman" w:hAnsi="Times New Roman" w:cs="Times New Roman"/>
          <w:kern w:val="2"/>
          <w:lang w:eastAsia="ar-SA"/>
        </w:rPr>
        <w:t xml:space="preserve"> wykonawca, który składa ofertę za pośrednictwem pełnomocnika, powinien dołączyć do oferty dokument pełnomocnictwa obejmujący swym zakresem umocowanie do złożenia oferty lub do złożenia oferty i podpisania umowy. </w:t>
      </w:r>
    </w:p>
    <w:p w14:paraId="742D0988" w14:textId="77777777" w:rsidR="00B554E7" w:rsidRDefault="001B72BA">
      <w:pPr>
        <w:numPr>
          <w:ilvl w:val="0"/>
          <w:numId w:val="14"/>
        </w:numPr>
        <w:spacing w:after="0" w:line="276" w:lineRule="auto"/>
        <w:ind w:right="20"/>
        <w:contextualSpacing/>
        <w:jc w:val="both"/>
        <w:rPr>
          <w:rFonts w:ascii="Times New Roman" w:eastAsia="Times New Roman" w:hAnsi="Times New Roman" w:cs="Times New Roman"/>
          <w:kern w:val="2"/>
          <w:lang w:eastAsia="ar-SA"/>
        </w:rPr>
      </w:pPr>
      <w:r>
        <w:rPr>
          <w:rFonts w:ascii="Times New Roman" w:eastAsia="Times New Roman" w:hAnsi="Times New Roman" w:cs="Times New Roman"/>
          <w:kern w:val="2"/>
          <w:u w:val="single"/>
          <w:lang w:eastAsia="ar-SA"/>
        </w:rPr>
        <w:t>w przypadku wykonawców ubiegających się wspólnie o udzielenie zamówienia</w:t>
      </w:r>
      <w:r>
        <w:rPr>
          <w:rFonts w:ascii="Times New Roman" w:eastAsia="Times New Roman" w:hAnsi="Times New Roman" w:cs="Times New Roman"/>
          <w:kern w:val="2"/>
          <w:lang w:eastAsia="ar-SA"/>
        </w:rPr>
        <w:t xml:space="preserve"> wykonawcy zobowiązani są do ustanowienia pełnomocnika. Dokument pełnomocnictwa, z treści którego będzie wynikało umocowanie do reprezentowania w postępowaniu o udzielenie zamówienia tych wykonawców należy załączyć do oferty. </w:t>
      </w:r>
    </w:p>
    <w:p w14:paraId="7ED3AEC6" w14:textId="77777777" w:rsidR="00B554E7" w:rsidRDefault="001B72BA">
      <w:pPr>
        <w:spacing w:after="200" w:line="276" w:lineRule="auto"/>
        <w:ind w:left="142"/>
        <w:contextualSpacing/>
        <w:jc w:val="both"/>
        <w:rPr>
          <w:rFonts w:ascii="Times New Roman" w:eastAsia="Times New Roman" w:hAnsi="Times New Roman" w:cs="Times New Roman"/>
          <w:bCs/>
          <w:kern w:val="2"/>
          <w:u w:val="single"/>
        </w:rPr>
      </w:pPr>
      <w:r>
        <w:rPr>
          <w:rFonts w:ascii="Times New Roman" w:eastAsia="Times New Roman" w:hAnsi="Times New Roman" w:cs="Times New Roman"/>
          <w:bCs/>
          <w:kern w:val="2"/>
          <w:u w:val="single"/>
        </w:rPr>
        <w:t>Pełnomocnictwo powinno być załączone do oferty i powinno zawierać w szczególności wskazanie:</w:t>
      </w:r>
    </w:p>
    <w:p w14:paraId="19E4D240" w14:textId="77777777" w:rsidR="00B554E7" w:rsidRDefault="001B72BA">
      <w:pPr>
        <w:numPr>
          <w:ilvl w:val="0"/>
          <w:numId w:val="10"/>
        </w:numPr>
        <w:spacing w:after="200" w:line="276" w:lineRule="auto"/>
        <w:contextualSpacing/>
        <w:jc w:val="both"/>
        <w:rPr>
          <w:rFonts w:ascii="Times New Roman" w:eastAsia="Times New Roman" w:hAnsi="Times New Roman" w:cs="Times New Roman"/>
          <w:b/>
          <w:bCs/>
          <w:kern w:val="2"/>
        </w:rPr>
      </w:pPr>
      <w:r>
        <w:rPr>
          <w:rFonts w:ascii="Times New Roman" w:eastAsia="Times New Roman" w:hAnsi="Times New Roman" w:cs="Times New Roman"/>
          <w:bCs/>
          <w:kern w:val="2"/>
        </w:rPr>
        <w:t>postępowania o zamówienie publiczne, którego dotyczy,</w:t>
      </w:r>
    </w:p>
    <w:p w14:paraId="7A629F83" w14:textId="77777777" w:rsidR="00B554E7" w:rsidRDefault="001B72BA">
      <w:pPr>
        <w:numPr>
          <w:ilvl w:val="0"/>
          <w:numId w:val="10"/>
        </w:numPr>
        <w:spacing w:after="200" w:line="276" w:lineRule="auto"/>
        <w:contextualSpacing/>
        <w:jc w:val="both"/>
        <w:rPr>
          <w:rFonts w:ascii="Times New Roman" w:eastAsia="Times New Roman" w:hAnsi="Times New Roman" w:cs="Times New Roman"/>
          <w:bCs/>
          <w:kern w:val="2"/>
        </w:rPr>
      </w:pPr>
      <w:r>
        <w:rPr>
          <w:rFonts w:ascii="Times New Roman" w:eastAsia="Times New Roman" w:hAnsi="Times New Roman" w:cs="Times New Roman"/>
          <w:bCs/>
          <w:kern w:val="2"/>
        </w:rPr>
        <w:t>wszystkich wykonawców ubiegających się wspólnie o udzielenie zamówienia wymienionych z nazwy z określeniem adresu siedziby,</w:t>
      </w:r>
    </w:p>
    <w:p w14:paraId="348E629F" w14:textId="77777777" w:rsidR="00B554E7" w:rsidRDefault="001B72BA">
      <w:pPr>
        <w:numPr>
          <w:ilvl w:val="0"/>
          <w:numId w:val="10"/>
        </w:numPr>
        <w:spacing w:after="200" w:line="276" w:lineRule="auto"/>
        <w:contextualSpacing/>
        <w:jc w:val="both"/>
        <w:rPr>
          <w:rFonts w:ascii="Times New Roman" w:eastAsia="Times New Roman" w:hAnsi="Times New Roman" w:cs="Times New Roman"/>
          <w:bCs/>
          <w:kern w:val="2"/>
        </w:rPr>
      </w:pPr>
      <w:r>
        <w:rPr>
          <w:rFonts w:ascii="Times New Roman" w:eastAsia="Times New Roman" w:hAnsi="Times New Roman" w:cs="Times New Roman"/>
          <w:bCs/>
          <w:kern w:val="2"/>
        </w:rPr>
        <w:t>ustanowionego pełnomocnika oraz zakresu jego umocowania.</w:t>
      </w:r>
    </w:p>
    <w:p w14:paraId="556A3551" w14:textId="77777777" w:rsidR="00B554E7" w:rsidRDefault="001B72BA">
      <w:pPr>
        <w:spacing w:after="0" w:line="276" w:lineRule="auto"/>
        <w:ind w:right="20"/>
        <w:jc w:val="both"/>
        <w:rPr>
          <w:rFonts w:ascii="Times New Roman" w:eastAsia="Times New Roman" w:hAnsi="Times New Roman" w:cs="Times New Roman"/>
          <w:b/>
          <w:kern w:val="2"/>
          <w:lang w:eastAsia="ar-SA"/>
        </w:rPr>
      </w:pPr>
      <w:r>
        <w:rPr>
          <w:rFonts w:ascii="Times New Roman" w:eastAsia="Times New Roman" w:hAnsi="Times New Roman" w:cs="Times New Roman"/>
          <w:b/>
          <w:kern w:val="2"/>
          <w:lang w:eastAsia="ar-SA"/>
        </w:rPr>
        <w:t>Wymagana forma:</w:t>
      </w:r>
    </w:p>
    <w:p w14:paraId="668C502C" w14:textId="77777777" w:rsidR="00B554E7" w:rsidRDefault="001B72BA">
      <w:p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Pełnomocnictwo powinno zostać złożone w formie elektronicznej lub w postaci elektronicznej opatrzonej podpisem zaufanym, podpisem osobistym lub kwalifikowanym podpisem elektronicznym.</w:t>
      </w:r>
    </w:p>
    <w:p w14:paraId="2FEC8978" w14:textId="77777777" w:rsidR="00B554E7" w:rsidRDefault="001B72BA">
      <w:p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 </w:t>
      </w:r>
    </w:p>
    <w:p w14:paraId="20628023" w14:textId="77777777" w:rsidR="00B554E7" w:rsidRDefault="001B72BA">
      <w:p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Dopuszcza się również przedłożenie elektronicznej kopii dokumentu poświadczonej za zgodność z oryginałem przez notariusza, tj. podpisanej kwalifikowanym podpisem elektronicznym osoby posiadającej uprawnienia notariusza.</w:t>
      </w:r>
    </w:p>
    <w:p w14:paraId="7DDA7363" w14:textId="4C37EFBE" w:rsidR="00B554E7" w:rsidRDefault="001B72BA">
      <w:pPr>
        <w:numPr>
          <w:ilvl w:val="0"/>
          <w:numId w:val="12"/>
        </w:numPr>
        <w:spacing w:before="240" w:after="0" w:line="276" w:lineRule="auto"/>
        <w:ind w:left="567" w:right="-108" w:hanging="567"/>
        <w:jc w:val="both"/>
        <w:rPr>
          <w:rFonts w:ascii="Times New Roman" w:eastAsia="Times New Roman" w:hAnsi="Times New Roman" w:cs="Times New Roman"/>
          <w:b/>
          <w:kern w:val="2"/>
          <w:lang w:eastAsia="ar-SA"/>
        </w:rPr>
      </w:pPr>
      <w:r>
        <w:rPr>
          <w:rFonts w:ascii="Times New Roman" w:eastAsia="Times New Roman" w:hAnsi="Times New Roman" w:cs="Times New Roman"/>
          <w:b/>
          <w:kern w:val="2"/>
          <w:lang w:eastAsia="ar-SA"/>
        </w:rPr>
        <w:t xml:space="preserve">zobowiązanie podmiotu trzeciego do oddania Wykonawcy do dyspozycji niezbędnych zasobów na potrzeby realizacji zamówienia w </w:t>
      </w:r>
      <w:r w:rsidR="00864420">
        <w:rPr>
          <w:rFonts w:ascii="Times New Roman" w:eastAsia="Times New Roman" w:hAnsi="Times New Roman" w:cs="Times New Roman"/>
          <w:b/>
          <w:kern w:val="2"/>
          <w:lang w:eastAsia="ar-SA"/>
        </w:rPr>
        <w:t>przypadku,</w:t>
      </w:r>
      <w:r>
        <w:rPr>
          <w:rFonts w:ascii="Times New Roman" w:eastAsia="Times New Roman" w:hAnsi="Times New Roman" w:cs="Times New Roman"/>
          <w:b/>
          <w:kern w:val="2"/>
          <w:lang w:eastAsia="ar-SA"/>
        </w:rPr>
        <w:t xml:space="preserve"> gdy Wykonawca, w celu spełnienia warunków, o którym mowa w Rozdziale II pkt 7 </w:t>
      </w:r>
      <w:proofErr w:type="spellStart"/>
      <w:r>
        <w:rPr>
          <w:rFonts w:ascii="Times New Roman" w:eastAsia="Times New Roman" w:hAnsi="Times New Roman" w:cs="Times New Roman"/>
          <w:b/>
          <w:kern w:val="2"/>
          <w:lang w:eastAsia="ar-SA"/>
        </w:rPr>
        <w:t>ppkt</w:t>
      </w:r>
      <w:proofErr w:type="spellEnd"/>
      <w:r>
        <w:rPr>
          <w:rFonts w:ascii="Times New Roman" w:eastAsia="Times New Roman" w:hAnsi="Times New Roman" w:cs="Times New Roman"/>
          <w:b/>
          <w:kern w:val="2"/>
          <w:lang w:eastAsia="ar-SA"/>
        </w:rPr>
        <w:t xml:space="preserve"> 4 SWZ, będzie polegał na zdolnościach technicznych lub zawodowych innych podmiotów zgodnie z załącznikiem 3.</w:t>
      </w:r>
    </w:p>
    <w:p w14:paraId="40899167" w14:textId="77777777" w:rsidR="00B554E7" w:rsidRDefault="001B72BA">
      <w:p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Zobowiązanie podmiotu udostępniającego zasoby lub inny podmiotowy środek dowodowy potwierdza, że stosunek łączący wykonawcę z podmiotami udostępniającymi zasoby gwarantuje rzeczywisty dostęp do tych zasobów oraz określa w szczególności:</w:t>
      </w:r>
    </w:p>
    <w:p w14:paraId="789C00BE" w14:textId="77777777" w:rsidR="00B554E7" w:rsidRDefault="001B72BA">
      <w:pPr>
        <w:numPr>
          <w:ilvl w:val="0"/>
          <w:numId w:val="13"/>
        </w:numPr>
        <w:spacing w:after="0" w:line="276" w:lineRule="auto"/>
        <w:ind w:left="709" w:right="20" w:hanging="283"/>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zakres dostępnych wykonawcy zasobów podmiotu udostępniającego zasoby;</w:t>
      </w:r>
    </w:p>
    <w:p w14:paraId="13D5818C" w14:textId="77777777" w:rsidR="00B554E7" w:rsidRDefault="001B72BA">
      <w:pPr>
        <w:numPr>
          <w:ilvl w:val="0"/>
          <w:numId w:val="13"/>
        </w:numPr>
        <w:spacing w:after="0" w:line="276" w:lineRule="auto"/>
        <w:ind w:left="709" w:right="20" w:hanging="283"/>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sposób i okres udostępnienia wykonawcy i wykorzystania przez niego zasobów podmiotu udostępniającego te zasoby przy wykonywaniu zamówienia;</w:t>
      </w:r>
    </w:p>
    <w:p w14:paraId="00D7898B" w14:textId="77777777" w:rsidR="00B554E7" w:rsidRDefault="001B72BA">
      <w:pPr>
        <w:numPr>
          <w:ilvl w:val="0"/>
          <w:numId w:val="13"/>
        </w:numPr>
        <w:spacing w:after="0" w:line="276" w:lineRule="auto"/>
        <w:ind w:left="709" w:right="20" w:hanging="283"/>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7C43704" w14:textId="77777777" w:rsidR="00B554E7" w:rsidRDefault="001B72BA">
      <w:pPr>
        <w:spacing w:after="0" w:line="276" w:lineRule="auto"/>
        <w:ind w:right="20"/>
        <w:jc w:val="both"/>
        <w:rPr>
          <w:rFonts w:ascii="Times New Roman" w:eastAsia="Times New Roman" w:hAnsi="Times New Roman" w:cs="Times New Roman"/>
          <w:b/>
          <w:kern w:val="2"/>
          <w:lang w:eastAsia="ar-SA"/>
        </w:rPr>
      </w:pPr>
      <w:r>
        <w:rPr>
          <w:rFonts w:ascii="Times New Roman" w:eastAsia="Times New Roman" w:hAnsi="Times New Roman" w:cs="Times New Roman"/>
          <w:b/>
          <w:kern w:val="2"/>
          <w:lang w:eastAsia="ar-SA"/>
        </w:rPr>
        <w:t>Wymagana forma:</w:t>
      </w:r>
    </w:p>
    <w:p w14:paraId="6D7F8405" w14:textId="480C1ECA" w:rsidR="00B554E7" w:rsidRDefault="001B72BA">
      <w:p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Zobowiązanie musi być złożone w formie elektronicznej lub w postaci elektronicznej opatrzonej podpisem zaufanym, podpisem osobistym lub kwalifikowany podpisem elektrycznym osoby </w:t>
      </w:r>
      <w:r>
        <w:rPr>
          <w:rFonts w:ascii="Times New Roman" w:eastAsia="Times New Roman" w:hAnsi="Times New Roman" w:cs="Times New Roman"/>
          <w:kern w:val="2"/>
          <w:lang w:eastAsia="ar-SA"/>
        </w:rPr>
        <w:lastRenderedPageBreak/>
        <w:t>upoważnionej do reprezentowania wykonawców zgodnie z formą reprezentacji określoną w dokumencie rejestrowym właściwym dla formy organizacyjnej lub innym dokumencie.</w:t>
      </w:r>
    </w:p>
    <w:p w14:paraId="4FF8AAE0" w14:textId="77777777" w:rsidR="00B554E7" w:rsidRDefault="00B554E7">
      <w:pPr>
        <w:spacing w:after="0" w:line="276" w:lineRule="auto"/>
        <w:ind w:right="20"/>
        <w:jc w:val="both"/>
        <w:rPr>
          <w:rFonts w:ascii="Times New Roman" w:eastAsia="Times New Roman" w:hAnsi="Times New Roman" w:cs="Times New Roman"/>
          <w:kern w:val="2"/>
          <w:lang w:eastAsia="ar-SA"/>
        </w:rPr>
      </w:pPr>
    </w:p>
    <w:p w14:paraId="11C04558" w14:textId="77777777" w:rsidR="00B554E7" w:rsidRDefault="001B72BA">
      <w:pPr>
        <w:numPr>
          <w:ilvl w:val="0"/>
          <w:numId w:val="12"/>
        </w:numPr>
        <w:spacing w:after="0" w:line="276" w:lineRule="auto"/>
        <w:ind w:left="426" w:right="-108" w:hanging="426"/>
        <w:jc w:val="both"/>
        <w:rPr>
          <w:rFonts w:ascii="Times New Roman" w:eastAsia="Times New Roman" w:hAnsi="Times New Roman" w:cs="Times New Roman"/>
          <w:kern w:val="2"/>
          <w:lang w:eastAsia="ar-SA"/>
        </w:rPr>
      </w:pPr>
      <w:r>
        <w:rPr>
          <w:rFonts w:ascii="Times New Roman" w:eastAsia="Times New Roman" w:hAnsi="Times New Roman" w:cs="Times New Roman"/>
          <w:b/>
          <w:kern w:val="2"/>
          <w:lang w:eastAsia="ar-SA"/>
        </w:rPr>
        <w:t>zastrzeżenie tajemnicy przedsiębiorstwa</w:t>
      </w:r>
      <w:r>
        <w:rPr>
          <w:rFonts w:ascii="Times New Roman" w:eastAsia="Times New Roman" w:hAnsi="Times New Roman" w:cs="Times New Roman"/>
          <w:kern w:val="2"/>
          <w:lang w:eastAsia="ar-SA"/>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830FF03" w14:textId="77777777" w:rsidR="00B554E7" w:rsidRDefault="001B72BA">
      <w:pPr>
        <w:spacing w:after="0" w:line="276" w:lineRule="auto"/>
        <w:ind w:right="20"/>
        <w:jc w:val="both"/>
        <w:rPr>
          <w:rFonts w:ascii="Times New Roman" w:eastAsia="Times New Roman" w:hAnsi="Times New Roman" w:cs="Times New Roman"/>
          <w:b/>
          <w:kern w:val="2"/>
          <w:lang w:eastAsia="ar-SA"/>
        </w:rPr>
      </w:pPr>
      <w:r>
        <w:rPr>
          <w:rFonts w:ascii="Times New Roman" w:eastAsia="Times New Roman" w:hAnsi="Times New Roman" w:cs="Times New Roman"/>
          <w:b/>
          <w:kern w:val="2"/>
          <w:lang w:eastAsia="ar-SA"/>
        </w:rPr>
        <w:t>Wymagana forma:</w:t>
      </w:r>
    </w:p>
    <w:p w14:paraId="2AB3D8DA" w14:textId="77777777" w:rsidR="00B554E7" w:rsidRDefault="001B72BA">
      <w:p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Dokument musi być złożony w formie elektronicznej lub w postaci elektronicznej opatrzonej podpisem zaufanym, podpisem osobistym lub kwalifikowanym podpisem elektronicznym osoby upoważnionej do reprezentowania wykonawców zgodnie z formą reprezentacji określoną w dokumencie rejestrowym właściwym dla formy organizacyjnej lub innym dokumencie.</w:t>
      </w:r>
    </w:p>
    <w:p w14:paraId="5092F6F7" w14:textId="77777777" w:rsidR="00B554E7" w:rsidRDefault="00B554E7">
      <w:pPr>
        <w:spacing w:after="0" w:line="276" w:lineRule="auto"/>
        <w:ind w:right="20"/>
        <w:jc w:val="both"/>
        <w:rPr>
          <w:rFonts w:ascii="Times New Roman" w:eastAsia="Times New Roman" w:hAnsi="Times New Roman" w:cs="Times New Roman"/>
          <w:kern w:val="2"/>
          <w:lang w:eastAsia="ar-SA"/>
        </w:rPr>
      </w:pPr>
    </w:p>
    <w:p w14:paraId="31193E6B" w14:textId="77777777" w:rsidR="00B554E7" w:rsidRDefault="001B72BA">
      <w:pPr>
        <w:numPr>
          <w:ilvl w:val="0"/>
          <w:numId w:val="12"/>
        </w:numPr>
        <w:spacing w:after="0" w:line="276" w:lineRule="auto"/>
        <w:ind w:right="-108"/>
        <w:jc w:val="both"/>
        <w:rPr>
          <w:rFonts w:ascii="Times New Roman" w:eastAsia="Times New Roman" w:hAnsi="Times New Roman" w:cs="Times New Roman"/>
          <w:b/>
          <w:kern w:val="2"/>
          <w:lang w:eastAsia="ar-SA"/>
        </w:rPr>
      </w:pPr>
      <w:r>
        <w:rPr>
          <w:rFonts w:ascii="Times New Roman" w:eastAsia="Times New Roman" w:hAnsi="Times New Roman" w:cs="Times New Roman"/>
          <w:b/>
          <w:kern w:val="2"/>
          <w:lang w:eastAsia="ar-SA"/>
        </w:rPr>
        <w:t>oświadczenie wykonawców wspólnie ubiegających się o udzielenie zamówienia</w:t>
      </w:r>
    </w:p>
    <w:p w14:paraId="307C5CCC" w14:textId="77777777" w:rsidR="00B554E7" w:rsidRDefault="001B72BA">
      <w:pPr>
        <w:numPr>
          <w:ilvl w:val="0"/>
          <w:numId w:val="15"/>
        </w:numPr>
        <w:spacing w:after="0" w:line="276" w:lineRule="auto"/>
        <w:ind w:right="20"/>
        <w:contextualSpacing/>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E00D45A" w14:textId="77777777" w:rsidR="00B554E7" w:rsidRDefault="001B72BA">
      <w:pPr>
        <w:numPr>
          <w:ilvl w:val="0"/>
          <w:numId w:val="15"/>
        </w:numPr>
        <w:spacing w:after="0" w:line="276" w:lineRule="auto"/>
        <w:ind w:right="20"/>
        <w:contextualSpacing/>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70DF5D27" w14:textId="77777777" w:rsidR="00B554E7" w:rsidRDefault="001B72BA">
      <w:pPr>
        <w:spacing w:after="0" w:line="276" w:lineRule="auto"/>
        <w:ind w:right="20"/>
        <w:jc w:val="both"/>
        <w:rPr>
          <w:rFonts w:ascii="Times New Roman" w:eastAsia="Times New Roman" w:hAnsi="Times New Roman" w:cs="Times New Roman"/>
          <w:b/>
          <w:kern w:val="2"/>
          <w:lang w:eastAsia="ar-SA"/>
        </w:rPr>
      </w:pPr>
      <w:r>
        <w:rPr>
          <w:rFonts w:ascii="Times New Roman" w:eastAsia="Times New Roman" w:hAnsi="Times New Roman" w:cs="Times New Roman"/>
          <w:b/>
          <w:kern w:val="2"/>
          <w:lang w:eastAsia="ar-SA"/>
        </w:rPr>
        <w:t>Wymagana forma:</w:t>
      </w:r>
    </w:p>
    <w:p w14:paraId="4405A6EA" w14:textId="77777777" w:rsidR="00B554E7" w:rsidRDefault="001B72BA">
      <w:pPr>
        <w:spacing w:after="0" w:line="276" w:lineRule="auto"/>
        <w:ind w:right="20"/>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Wykonawcy składają oświadczenia w formie elektronicznej lub w postaci elektronicznej opatrzonej podpisem zaufanym, podpisem osobistym lub kwalifikowanym podpisem elektronicznym osoby upoważnionej do reprezentowania wykonawców zgodnie z formą reprezentacji określoną w dokumencie rejestrowym właściwym dla formy organizacyjnej lub innym dokumencie.</w:t>
      </w:r>
    </w:p>
    <w:p w14:paraId="4A13BDF5" w14:textId="77777777" w:rsidR="004763D7" w:rsidRPr="00981BAE" w:rsidRDefault="004763D7" w:rsidP="004763D7">
      <w:pPr>
        <w:pStyle w:val="Akapitzlist"/>
        <w:tabs>
          <w:tab w:val="left" w:pos="426"/>
          <w:tab w:val="left" w:pos="567"/>
        </w:tabs>
        <w:suppressAutoHyphens w:val="0"/>
        <w:spacing w:line="268" w:lineRule="auto"/>
        <w:ind w:left="0"/>
        <w:jc w:val="both"/>
        <w:rPr>
          <w:rFonts w:ascii="Times New Roman" w:hAnsi="Times New Roman"/>
          <w:bCs/>
          <w:color w:val="FF0000"/>
          <w:lang w:eastAsia="ar-SA"/>
        </w:rPr>
      </w:pPr>
    </w:p>
    <w:p w14:paraId="27E141B1" w14:textId="77777777" w:rsidR="00B554E7" w:rsidRDefault="001B72BA">
      <w:pPr>
        <w:pStyle w:val="Akapitzlist"/>
        <w:shd w:val="clear" w:color="auto" w:fill="FFFFFF"/>
        <w:spacing w:before="240" w:after="0" w:line="276" w:lineRule="auto"/>
        <w:ind w:left="-142"/>
        <w:jc w:val="both"/>
        <w:rPr>
          <w:color w:val="000000"/>
        </w:rPr>
      </w:pPr>
      <w:r>
        <w:rPr>
          <w:rFonts w:ascii="Times New Roman" w:eastAsia="Times New Roman" w:hAnsi="Times New Roman"/>
          <w:b/>
          <w:color w:val="000000"/>
          <w:kern w:val="2"/>
          <w:lang w:eastAsia="ar-SA"/>
        </w:rPr>
        <w:t>9.2 DOKUMENTY SKŁADANE NA WEZWANIE - PODMIOTOWE ŚRODKI DOWODOWE</w:t>
      </w:r>
    </w:p>
    <w:p w14:paraId="07A1DF3F" w14:textId="77777777" w:rsidR="00B554E7" w:rsidRDefault="001B72BA">
      <w:pPr>
        <w:pStyle w:val="Akapitzlist"/>
        <w:shd w:val="clear" w:color="auto" w:fill="FFFFFF"/>
        <w:spacing w:before="240" w:after="0" w:line="276" w:lineRule="auto"/>
        <w:ind w:left="-142"/>
        <w:jc w:val="both"/>
        <w:rPr>
          <w:color w:val="000000"/>
        </w:rPr>
      </w:pPr>
      <w:r>
        <w:rPr>
          <w:rFonts w:ascii="Times New Roman" w:eastAsia="Times New Roman" w:hAnsi="Times New Roman"/>
          <w:b/>
          <w:color w:val="000000"/>
          <w:kern w:val="2"/>
          <w:lang w:eastAsia="ar-SA"/>
        </w:rPr>
        <w:t>Zamawiający nie wymaga złożenia podmiotowych środków dowodowych.</w:t>
      </w:r>
    </w:p>
    <w:p w14:paraId="67FE3359" w14:textId="77777777" w:rsidR="00B554E7" w:rsidRDefault="00B554E7">
      <w:pPr>
        <w:spacing w:before="20" w:after="40" w:line="276" w:lineRule="auto"/>
        <w:ind w:left="720"/>
        <w:contextualSpacing/>
        <w:jc w:val="both"/>
        <w:rPr>
          <w:rFonts w:ascii="Times New Roman" w:eastAsia="Times New Roman" w:hAnsi="Times New Roman" w:cs="Times New Roman"/>
          <w:kern w:val="2"/>
          <w:lang w:eastAsia="ar-SA"/>
        </w:rPr>
      </w:pPr>
    </w:p>
    <w:p w14:paraId="1E04D7C4" w14:textId="77777777" w:rsidR="00B554E7" w:rsidRDefault="001B72BA">
      <w:pPr>
        <w:keepNext/>
        <w:numPr>
          <w:ilvl w:val="0"/>
          <w:numId w:val="44"/>
        </w:numPr>
        <w:spacing w:after="0" w:line="240" w:lineRule="auto"/>
        <w:ind w:left="-142"/>
        <w:contextualSpacing/>
        <w:outlineLvl w:val="0"/>
        <w:rPr>
          <w:rFonts w:ascii="Times New Roman" w:eastAsia="Times New Roman" w:hAnsi="Times New Roman" w:cs="Times New Roman"/>
          <w:b/>
          <w:bCs/>
        </w:rPr>
      </w:pPr>
      <w:r>
        <w:rPr>
          <w:rFonts w:ascii="Times New Roman" w:eastAsia="Times New Roman" w:hAnsi="Times New Roman" w:cs="Times New Roman"/>
          <w:b/>
          <w:bCs/>
          <w:lang w:val="x-none"/>
        </w:rPr>
        <w:t>WYMAGANIA DOTYCZĄCE WADIUM</w:t>
      </w:r>
      <w:r>
        <w:rPr>
          <w:rFonts w:ascii="Times New Roman" w:eastAsia="Times New Roman" w:hAnsi="Times New Roman" w:cs="Times New Roman"/>
          <w:b/>
          <w:bCs/>
        </w:rPr>
        <w:t>.</w:t>
      </w:r>
    </w:p>
    <w:p w14:paraId="3AD64C66" w14:textId="77777777" w:rsidR="00B554E7" w:rsidRDefault="00B554E7">
      <w:pPr>
        <w:keepNext/>
        <w:spacing w:after="0" w:line="240" w:lineRule="auto"/>
        <w:ind w:left="360"/>
        <w:contextualSpacing/>
        <w:outlineLvl w:val="0"/>
        <w:rPr>
          <w:rFonts w:ascii="Times New Roman" w:eastAsia="Times New Roman" w:hAnsi="Times New Roman" w:cs="Times New Roman"/>
          <w:b/>
          <w:bCs/>
        </w:rPr>
      </w:pPr>
    </w:p>
    <w:p w14:paraId="4A3DC8DC" w14:textId="14060E5E" w:rsidR="00B554E7" w:rsidRDefault="001B72BA">
      <w:pPr>
        <w:widowControl w:val="0"/>
        <w:spacing w:after="40" w:line="240" w:lineRule="auto"/>
        <w:contextualSpacing/>
        <w:jc w:val="both"/>
        <w:outlineLvl w:val="3"/>
        <w:rPr>
          <w:rFonts w:ascii="Times New Roman" w:eastAsia="SimSun" w:hAnsi="Times New Roman" w:cs="Times New Roman"/>
          <w:bCs/>
        </w:rPr>
      </w:pPr>
      <w:r>
        <w:rPr>
          <w:rFonts w:ascii="Times New Roman" w:eastAsia="SimSun" w:hAnsi="Times New Roman" w:cs="Times New Roman"/>
          <w:bCs/>
          <w:lang w:eastAsia="zh-CN"/>
        </w:rPr>
        <w:t>Wykonawca nie wymaga wpłaty wadium</w:t>
      </w:r>
    </w:p>
    <w:p w14:paraId="3F4F77AA" w14:textId="77777777" w:rsidR="00B554E7" w:rsidRDefault="00B554E7">
      <w:pPr>
        <w:keepNext/>
        <w:keepLines/>
        <w:widowControl w:val="0"/>
        <w:spacing w:after="0" w:line="276" w:lineRule="auto"/>
        <w:jc w:val="both"/>
        <w:outlineLvl w:val="1"/>
        <w:rPr>
          <w:rFonts w:ascii="Times New Roman" w:eastAsia="Times New Roman" w:hAnsi="Times New Roman" w:cs="Times New Roman"/>
          <w:bCs/>
        </w:rPr>
      </w:pPr>
    </w:p>
    <w:p w14:paraId="66AE8321" w14:textId="77777777" w:rsidR="00B554E7" w:rsidRDefault="001B72BA">
      <w:pPr>
        <w:keepNext/>
        <w:keepLines/>
        <w:widowControl w:val="0"/>
        <w:numPr>
          <w:ilvl w:val="0"/>
          <w:numId w:val="45"/>
        </w:numPr>
        <w:spacing w:after="0" w:line="240" w:lineRule="auto"/>
        <w:ind w:left="-142" w:hanging="425"/>
        <w:contextualSpacing/>
        <w:jc w:val="both"/>
        <w:outlineLvl w:val="1"/>
        <w:rPr>
          <w:rFonts w:ascii="Times New Roman" w:eastAsia="Times New Roman" w:hAnsi="Times New Roman" w:cs="Times New Roman"/>
          <w:b/>
          <w:bCs/>
        </w:rPr>
      </w:pPr>
      <w:r>
        <w:rPr>
          <w:rFonts w:ascii="Times New Roman" w:eastAsia="Times New Roman" w:hAnsi="Times New Roman" w:cs="Times New Roman"/>
          <w:b/>
          <w:bCs/>
          <w:lang w:val="x-none"/>
        </w:rPr>
        <w:t>SPOSÓB PRZYGOTOWANIA OFERT</w:t>
      </w:r>
      <w:r>
        <w:rPr>
          <w:rFonts w:ascii="Times New Roman" w:eastAsia="Times New Roman" w:hAnsi="Times New Roman" w:cs="Times New Roman"/>
          <w:b/>
          <w:bCs/>
        </w:rPr>
        <w:t>Y.</w:t>
      </w:r>
    </w:p>
    <w:p w14:paraId="4FE9890A" w14:textId="77777777" w:rsidR="00B554E7" w:rsidRDefault="00B554E7">
      <w:pPr>
        <w:keepNext/>
        <w:keepLines/>
        <w:widowControl w:val="0"/>
        <w:spacing w:after="0" w:line="240" w:lineRule="auto"/>
        <w:ind w:left="360"/>
        <w:contextualSpacing/>
        <w:jc w:val="both"/>
        <w:outlineLvl w:val="1"/>
        <w:rPr>
          <w:rFonts w:ascii="Times New Roman" w:eastAsia="Times New Roman" w:hAnsi="Times New Roman" w:cs="Times New Roman"/>
          <w:b/>
          <w:bCs/>
        </w:rPr>
      </w:pPr>
    </w:p>
    <w:p w14:paraId="4D3B2EBB" w14:textId="77777777" w:rsidR="00B554E7" w:rsidRDefault="001B72BA">
      <w:pPr>
        <w:spacing w:after="0" w:line="240" w:lineRule="auto"/>
        <w:ind w:left="426" w:hanging="426"/>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b/>
          <w:kern w:val="2"/>
          <w:u w:val="single"/>
          <w:lang w:eastAsia="zh-CN"/>
        </w:rPr>
        <w:t>11.1</w:t>
      </w:r>
      <w:r>
        <w:rPr>
          <w:rFonts w:ascii="Times New Roman" w:eastAsia="Times New Roman" w:hAnsi="Times New Roman" w:cs="Times New Roman"/>
          <w:kern w:val="2"/>
          <w:u w:val="single"/>
          <w:lang w:eastAsia="zh-CN"/>
        </w:rPr>
        <w:t xml:space="preserve"> </w:t>
      </w:r>
      <w:bookmarkStart w:id="21" w:name="_Hlk64362957"/>
      <w:r>
        <w:rPr>
          <w:rFonts w:ascii="Times New Roman" w:eastAsia="Times New Roman" w:hAnsi="Times New Roman" w:cs="Times New Roman"/>
          <w:kern w:val="2"/>
          <w:u w:val="single"/>
          <w:lang w:eastAsia="zh-CN"/>
        </w:rPr>
        <w:t>Ofertę należy złożyć pod rygorem nieważności w formie elektronicznej (w postaci elektronicznej opatrzonej kwalifikowanym podpisem elektronicznym) lub w postaci elektronicznej opatrzonej podpisem zaufanym lub podpisem osobistym.</w:t>
      </w:r>
      <w:bookmarkEnd w:id="21"/>
    </w:p>
    <w:p w14:paraId="727C9D90" w14:textId="77777777" w:rsidR="00B554E7" w:rsidRDefault="00B554E7">
      <w:pPr>
        <w:spacing w:after="0" w:line="276" w:lineRule="auto"/>
        <w:jc w:val="both"/>
        <w:textAlignment w:val="baseline"/>
        <w:rPr>
          <w:rFonts w:ascii="Times New Roman" w:eastAsia="Times New Roman" w:hAnsi="Times New Roman" w:cs="Times New Roman"/>
          <w:kern w:val="2"/>
          <w:lang w:eastAsia="zh-CN"/>
        </w:rPr>
      </w:pPr>
    </w:p>
    <w:p w14:paraId="31B59127" w14:textId="77777777" w:rsidR="00B554E7" w:rsidRDefault="001B72BA">
      <w:pPr>
        <w:keepNext/>
        <w:keepLines/>
        <w:widowControl w:val="0"/>
        <w:numPr>
          <w:ilvl w:val="1"/>
          <w:numId w:val="29"/>
        </w:numPr>
        <w:tabs>
          <w:tab w:val="left" w:pos="852"/>
        </w:tabs>
        <w:spacing w:before="360" w:after="0" w:line="276" w:lineRule="auto"/>
        <w:ind w:left="426"/>
        <w:contextualSpacing/>
        <w:jc w:val="both"/>
        <w:textAlignment w:val="baseline"/>
        <w:outlineLvl w:val="2"/>
        <w:rPr>
          <w:rFonts w:ascii="Times New Roman" w:eastAsia="Times New Roman" w:hAnsi="Times New Roman" w:cs="Times New Roman"/>
          <w:b/>
          <w:kern w:val="2"/>
          <w:lang w:eastAsia="zh-CN"/>
        </w:rPr>
      </w:pPr>
      <w:r>
        <w:rPr>
          <w:rFonts w:ascii="Times New Roman" w:eastAsia="Times New Roman" w:hAnsi="Times New Roman" w:cs="Times New Roman"/>
          <w:b/>
          <w:kern w:val="2"/>
          <w:lang w:eastAsia="zh-CN"/>
        </w:rPr>
        <w:lastRenderedPageBreak/>
        <w:t xml:space="preserve">Oferta wraz z załącznikami musi być złożona za pośrednictwem </w:t>
      </w:r>
      <w:r>
        <w:rPr>
          <w:rFonts w:ascii="Times New Roman" w:eastAsia="Calibri" w:hAnsi="Times New Roman" w:cs="Times New Roman"/>
          <w:bCs/>
        </w:rPr>
        <w:t>platformy https://ezamowienia.gov.pl</w:t>
      </w:r>
    </w:p>
    <w:p w14:paraId="1D8E581E" w14:textId="17DEEF41" w:rsidR="00B554E7" w:rsidRDefault="001B72BA">
      <w:pPr>
        <w:keepNext/>
        <w:keepLines/>
        <w:widowControl w:val="0"/>
        <w:tabs>
          <w:tab w:val="left" w:pos="852"/>
        </w:tabs>
        <w:spacing w:before="360" w:after="0" w:line="276" w:lineRule="auto"/>
        <w:ind w:left="6"/>
        <w:contextualSpacing/>
        <w:jc w:val="both"/>
        <w:textAlignment w:val="baseline"/>
        <w:outlineLvl w:val="2"/>
        <w:rPr>
          <w:rFonts w:ascii="Times New Roman" w:eastAsiaTheme="majorEastAsia" w:hAnsi="Times New Roman" w:cs="Times New Roman"/>
        </w:rPr>
      </w:pPr>
      <w:r>
        <w:rPr>
          <w:rFonts w:ascii="Times New Roman" w:eastAsia="Times New Roman" w:hAnsi="Times New Roman" w:cs="Times New Roman"/>
          <w:b/>
          <w:kern w:val="2"/>
          <w:lang w:eastAsia="zh-CN"/>
        </w:rPr>
        <w:t xml:space="preserve">Zamawiający </w:t>
      </w:r>
      <w:r w:rsidR="00864420">
        <w:rPr>
          <w:rFonts w:ascii="Times New Roman" w:eastAsia="Times New Roman" w:hAnsi="Times New Roman" w:cs="Times New Roman"/>
          <w:b/>
          <w:kern w:val="2"/>
          <w:lang w:eastAsia="zh-CN"/>
        </w:rPr>
        <w:t>wymaga,</w:t>
      </w:r>
      <w:r>
        <w:rPr>
          <w:rFonts w:ascii="Times New Roman" w:eastAsia="Times New Roman" w:hAnsi="Times New Roman" w:cs="Times New Roman"/>
          <w:b/>
          <w:kern w:val="2"/>
          <w:lang w:eastAsia="zh-CN"/>
        </w:rPr>
        <w:t xml:space="preserve"> aby oferta została złożona na formularzu ofertowym </w:t>
      </w:r>
      <w:r>
        <w:rPr>
          <w:rFonts w:ascii="Times New Roman" w:eastAsia="Times New Roman" w:hAnsi="Times New Roman" w:cs="Times New Roman"/>
          <w:b/>
          <w:color w:val="000000"/>
          <w:kern w:val="2"/>
          <w:lang w:eastAsia="zh-CN"/>
        </w:rPr>
        <w:t>do SWZ wraz z Arkuszem do kalkulacji, w</w:t>
      </w:r>
      <w:r>
        <w:rPr>
          <w:rFonts w:ascii="Times New Roman" w:eastAsia="Times New Roman" w:hAnsi="Times New Roman" w:cs="Times New Roman"/>
          <w:b/>
          <w:kern w:val="2"/>
          <w:lang w:eastAsia="zh-CN"/>
        </w:rPr>
        <w:t xml:space="preserve"> którym znajdują się ceny jednostkowe za dany asortyment, podpisana kwalifikowanym podpisem elektronicznym, podpisem zaufanym, bądź podpisem osobistym. </w:t>
      </w:r>
      <w:bookmarkStart w:id="22" w:name="_Hlk83230516"/>
      <w:bookmarkEnd w:id="22"/>
    </w:p>
    <w:p w14:paraId="78D72D4B" w14:textId="77777777" w:rsidR="00B554E7" w:rsidRDefault="00B554E7">
      <w:pPr>
        <w:tabs>
          <w:tab w:val="left" w:pos="852"/>
        </w:tabs>
        <w:spacing w:after="0" w:line="276" w:lineRule="auto"/>
        <w:ind w:left="426"/>
        <w:jc w:val="both"/>
        <w:textAlignment w:val="baseline"/>
        <w:rPr>
          <w:rFonts w:ascii="Times New Roman" w:eastAsia="Times New Roman" w:hAnsi="Times New Roman" w:cs="Times New Roman"/>
          <w:kern w:val="2"/>
          <w:lang w:eastAsia="zh-CN"/>
        </w:rPr>
      </w:pPr>
    </w:p>
    <w:p w14:paraId="71F19180" w14:textId="77777777" w:rsidR="00B554E7" w:rsidRDefault="001B72BA">
      <w:pPr>
        <w:tabs>
          <w:tab w:val="left" w:pos="852"/>
        </w:tabs>
        <w:spacing w:after="0" w:line="276" w:lineRule="auto"/>
        <w:jc w:val="both"/>
        <w:textAlignment w:val="baseline"/>
        <w:rPr>
          <w:rFonts w:ascii="Times New Roman" w:eastAsia="Times New Roman" w:hAnsi="Times New Roman" w:cs="Times New Roman"/>
          <w:kern w:val="2"/>
          <w:lang w:eastAsia="zh-CN"/>
        </w:rPr>
      </w:pPr>
      <w:bookmarkStart w:id="23" w:name="_Hlk64363007"/>
      <w:r>
        <w:rPr>
          <w:rFonts w:ascii="Times New Roman" w:eastAsia="Times New Roman" w:hAnsi="Times New Roman" w:cs="Times New Roman"/>
          <w:b/>
          <w:kern w:val="2"/>
          <w:u w:val="single"/>
          <w:lang w:eastAsia="zh-CN"/>
        </w:rPr>
        <w:t>W przypadku zastosowania podpisu zewnętrznego należy pamiętać o obowiązku dołączenia do pliku stanowiącego ofertę także pliku podpisującego, który generuje się automatycznie podczas złożenia podpisu.</w:t>
      </w:r>
      <w:bookmarkEnd w:id="23"/>
    </w:p>
    <w:p w14:paraId="5B67D40F" w14:textId="77777777" w:rsidR="00B554E7" w:rsidRDefault="00B554E7">
      <w:pPr>
        <w:spacing w:after="0" w:line="276" w:lineRule="auto"/>
        <w:jc w:val="both"/>
        <w:textAlignment w:val="baseline"/>
        <w:rPr>
          <w:rFonts w:ascii="Times New Roman" w:eastAsia="Times New Roman" w:hAnsi="Times New Roman" w:cs="Times New Roman"/>
          <w:color w:val="000000"/>
          <w:kern w:val="2"/>
          <w:lang w:eastAsia="zh-CN"/>
        </w:rPr>
      </w:pPr>
    </w:p>
    <w:p w14:paraId="393F2754" w14:textId="6BEFFE3C" w:rsidR="00B554E7" w:rsidRDefault="001B72BA">
      <w:pPr>
        <w:widowControl w:val="0"/>
        <w:numPr>
          <w:ilvl w:val="1"/>
          <w:numId w:val="29"/>
        </w:numPr>
        <w:tabs>
          <w:tab w:val="left" w:pos="-2409"/>
        </w:tabs>
        <w:spacing w:after="0" w:line="276" w:lineRule="auto"/>
        <w:contextualSpacing/>
        <w:jc w:val="both"/>
        <w:textAlignment w:val="baseline"/>
        <w:rPr>
          <w:color w:val="000000"/>
        </w:rPr>
      </w:pPr>
      <w:r>
        <w:rPr>
          <w:rFonts w:ascii="Times New Roman" w:eastAsia="Times New Roman" w:hAnsi="Times New Roman" w:cs="Times New Roman"/>
          <w:b/>
          <w:color w:val="000000"/>
          <w:kern w:val="2"/>
          <w:u w:val="single"/>
          <w:lang w:eastAsia="zh-CN"/>
        </w:rPr>
        <w:t xml:space="preserve">Wraz z ofertą z Arkuszem do kalkulacji, który jest integralną częścią oferty i nie podlega </w:t>
      </w:r>
      <w:r w:rsidR="00864420">
        <w:rPr>
          <w:rFonts w:ascii="Times New Roman" w:eastAsia="Times New Roman" w:hAnsi="Times New Roman" w:cs="Times New Roman"/>
          <w:b/>
          <w:color w:val="000000"/>
          <w:kern w:val="2"/>
          <w:u w:val="single"/>
          <w:lang w:eastAsia="zh-CN"/>
        </w:rPr>
        <w:t>uzupełnieniu, należy</w:t>
      </w:r>
      <w:r>
        <w:rPr>
          <w:rFonts w:ascii="Times New Roman" w:eastAsia="Times New Roman" w:hAnsi="Times New Roman" w:cs="Times New Roman"/>
          <w:b/>
          <w:color w:val="000000"/>
          <w:kern w:val="2"/>
          <w:u w:val="single"/>
          <w:lang w:eastAsia="zh-CN"/>
        </w:rPr>
        <w:t xml:space="preserve"> złożyć:</w:t>
      </w:r>
    </w:p>
    <w:p w14:paraId="46D4A03A" w14:textId="77777777" w:rsidR="00B554E7" w:rsidRDefault="001B72BA">
      <w:pPr>
        <w:numPr>
          <w:ilvl w:val="3"/>
          <w:numId w:val="16"/>
        </w:numPr>
        <w:tabs>
          <w:tab w:val="left" w:pos="1287"/>
          <w:tab w:val="left" w:pos="1815"/>
        </w:tabs>
        <w:spacing w:after="0" w:line="276" w:lineRule="auto"/>
        <w:ind w:left="709" w:hanging="425"/>
        <w:contextualSpacing/>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b/>
          <w:kern w:val="2"/>
          <w:lang w:eastAsia="zh-CN"/>
        </w:rPr>
        <w:t>Oświadczenie, o którym mowa w art. 125 ust. 1 ustawy</w:t>
      </w:r>
      <w:r>
        <w:rPr>
          <w:rFonts w:ascii="Times New Roman" w:eastAsia="Times New Roman" w:hAnsi="Times New Roman" w:cs="Times New Roman"/>
          <w:kern w:val="2"/>
          <w:lang w:eastAsia="zh-CN"/>
        </w:rPr>
        <w:t xml:space="preserve">, o niepodleganiu wykluczeniu z postępowania, w zakresie wskazanym w SWZ – zgodnie z </w:t>
      </w:r>
      <w:r>
        <w:rPr>
          <w:rFonts w:ascii="Times New Roman" w:eastAsia="Times New Roman" w:hAnsi="Times New Roman" w:cs="Times New Roman"/>
          <w:b/>
          <w:kern w:val="2"/>
          <w:lang w:eastAsia="zh-CN"/>
        </w:rPr>
        <w:t>załącznikiem nr 2 do SWZ</w:t>
      </w:r>
      <w:r>
        <w:rPr>
          <w:rFonts w:ascii="Times New Roman" w:eastAsia="Times New Roman" w:hAnsi="Times New Roman" w:cs="Times New Roman"/>
          <w:kern w:val="2"/>
          <w:lang w:eastAsia="zh-CN"/>
        </w:rPr>
        <w:t>. Oświadczenie stanowi dowód potwierdzający brak podstaw wykluczenia na dzień składania ofert. Oświadczenie składa się, pod rygorem nieważności, w formie elektronicznej (w postaci elektronicznej opatrzonej kwalifikowanym podpisem elektronicznym) lub w postaci elektronicznej opatrzonej podpisem zaufanym lub podpisem osobistym.</w:t>
      </w:r>
    </w:p>
    <w:p w14:paraId="66139B52" w14:textId="77777777" w:rsidR="00B554E7" w:rsidRDefault="001B72BA">
      <w:pPr>
        <w:widowControl w:val="0"/>
        <w:numPr>
          <w:ilvl w:val="3"/>
          <w:numId w:val="16"/>
        </w:numPr>
        <w:spacing w:after="0" w:line="276" w:lineRule="auto"/>
        <w:ind w:left="709" w:right="28" w:hanging="425"/>
        <w:contextualSpacing/>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b/>
          <w:kern w:val="2"/>
          <w:lang w:eastAsia="zh-CN"/>
        </w:rPr>
        <w:t>Pełnomocnictwo ustanowione do reprezentowania Wykonawcy/ów ubiegającego/</w:t>
      </w:r>
      <w:proofErr w:type="spellStart"/>
      <w:r>
        <w:rPr>
          <w:rFonts w:ascii="Times New Roman" w:eastAsia="Times New Roman" w:hAnsi="Times New Roman" w:cs="Times New Roman"/>
          <w:b/>
          <w:kern w:val="2"/>
          <w:lang w:eastAsia="zh-CN"/>
        </w:rPr>
        <w:t>cych</w:t>
      </w:r>
      <w:proofErr w:type="spellEnd"/>
      <w:r>
        <w:rPr>
          <w:rFonts w:ascii="Times New Roman" w:eastAsia="Times New Roman" w:hAnsi="Times New Roman" w:cs="Times New Roman"/>
          <w:b/>
          <w:kern w:val="2"/>
          <w:lang w:eastAsia="zh-CN"/>
        </w:rPr>
        <w:t xml:space="preserve"> się o udzielenie zamówienia publicznego.</w:t>
      </w:r>
    </w:p>
    <w:p w14:paraId="193A9938" w14:textId="77777777" w:rsidR="00B554E7" w:rsidRDefault="001B72BA">
      <w:pPr>
        <w:spacing w:after="0" w:line="276" w:lineRule="auto"/>
        <w:ind w:left="851" w:right="28"/>
        <w:jc w:val="both"/>
        <w:textAlignment w:val="baseline"/>
        <w:rPr>
          <w:rFonts w:ascii="Times New Roman" w:eastAsia="Times New Roman" w:hAnsi="Times New Roman" w:cs="Times New Roman"/>
          <w:bCs/>
          <w:kern w:val="2"/>
          <w:lang w:eastAsia="zh-CN"/>
        </w:rPr>
      </w:pPr>
      <w:r>
        <w:rPr>
          <w:rFonts w:ascii="Times New Roman" w:eastAsia="Times New Roman" w:hAnsi="Times New Roman" w:cs="Times New Roman"/>
          <w:bCs/>
          <w:kern w:val="2"/>
          <w:lang w:eastAsia="zh-CN"/>
        </w:rPr>
        <w:t xml:space="preserve">Pełnomocnictwo przekazuje się w postaci elektronicznej i opatruje kwalifikowanym podpisem elektronicznym, podpisem zaufanym lub podpisem osobistym. W przypadku, gdy pełnomocnictwo zostało wystawione w postaci papierowej </w:t>
      </w:r>
    </w:p>
    <w:p w14:paraId="7814B98E" w14:textId="0EE8F954" w:rsidR="00B554E7" w:rsidRDefault="001B72BA">
      <w:pPr>
        <w:spacing w:after="0" w:line="276" w:lineRule="auto"/>
        <w:ind w:left="851" w:right="28"/>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bCs/>
          <w:kern w:val="2"/>
          <w:lang w:eastAsia="zh-CN"/>
        </w:rPr>
        <w:t>i opatrzone własnoręcznym podpisem, przekazuje się cyfrowe odwzorowanie tego dokumentu, opatrzone kwalifikowanym podpisem elektronicznym, podpisem zaufanym lub podpisem osobistym, poświadczającym zgodność cyfrowego odwzorowania z dokumentem</w:t>
      </w:r>
      <w:r w:rsidR="00C72AA3">
        <w:rPr>
          <w:rFonts w:ascii="Times New Roman" w:eastAsia="Times New Roman" w:hAnsi="Times New Roman" w:cs="Times New Roman"/>
          <w:bCs/>
          <w:kern w:val="2"/>
          <w:lang w:eastAsia="zh-CN"/>
        </w:rPr>
        <w:t xml:space="preserve"> </w:t>
      </w:r>
      <w:r>
        <w:rPr>
          <w:rFonts w:ascii="Times New Roman" w:eastAsia="Times New Roman" w:hAnsi="Times New Roman" w:cs="Times New Roman"/>
          <w:bCs/>
          <w:kern w:val="2"/>
          <w:lang w:eastAsia="zh-CN"/>
        </w:rPr>
        <w:t>w postaci papierowej. Poświadczenia zgodności cyfrowego odwzorowania</w:t>
      </w:r>
      <w:r w:rsidR="00035568">
        <w:rPr>
          <w:rFonts w:ascii="Times New Roman" w:eastAsia="Times New Roman" w:hAnsi="Times New Roman" w:cs="Times New Roman"/>
          <w:bCs/>
          <w:kern w:val="2"/>
          <w:lang w:eastAsia="zh-CN"/>
        </w:rPr>
        <w:t xml:space="preserve"> </w:t>
      </w:r>
      <w:r>
        <w:rPr>
          <w:rFonts w:ascii="Times New Roman" w:eastAsia="Times New Roman" w:hAnsi="Times New Roman" w:cs="Times New Roman"/>
          <w:bCs/>
          <w:kern w:val="2"/>
          <w:lang w:eastAsia="zh-CN"/>
        </w:rPr>
        <w:t>z pełnomocnictwem w postaci papierowej, może dokonać mocodawca (osoba/osoby wystawiające pełnomocnictwo) lub notariusz.</w:t>
      </w:r>
    </w:p>
    <w:p w14:paraId="4E1F6FFA" w14:textId="77777777" w:rsidR="00B554E7" w:rsidRDefault="001B72BA">
      <w:pPr>
        <w:widowControl w:val="0"/>
        <w:numPr>
          <w:ilvl w:val="1"/>
          <w:numId w:val="29"/>
        </w:numPr>
        <w:spacing w:after="0" w:line="276" w:lineRule="auto"/>
        <w:ind w:left="851" w:hanging="567"/>
        <w:contextualSpacing/>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kern w:val="2"/>
          <w:lang w:eastAsia="zh-CN"/>
        </w:rPr>
        <w:t xml:space="preserve">Ofertę należy sporządzić zgodnie z wymaganiami SWZ. </w:t>
      </w:r>
      <w:r>
        <w:rPr>
          <w:rFonts w:ascii="Times New Roman" w:eastAsia="Times New Roman" w:hAnsi="Times New Roman" w:cs="Times New Roman"/>
          <w:bCs/>
        </w:rPr>
        <w:t xml:space="preserve">Ofertę </w:t>
      </w:r>
      <w:r>
        <w:rPr>
          <w:rFonts w:ascii="Times New Roman" w:eastAsia="Times New Roman" w:hAnsi="Times New Roman" w:cs="Times New Roman"/>
          <w:shd w:val="clear" w:color="auto" w:fill="FFFFFF"/>
        </w:rPr>
        <w:t xml:space="preserve">składa się, pod rygorem nieważności, w formie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Pr>
          <w:rFonts w:ascii="Times New Roman" w:eastAsia="Times New Roman" w:hAnsi="Times New Roman" w:cs="Times New Roman"/>
          <w:shd w:val="clear" w:color="auto" w:fill="FFFFFF"/>
        </w:rPr>
        <w:t>Pzp</w:t>
      </w:r>
      <w:proofErr w:type="spellEnd"/>
      <w:r>
        <w:rPr>
          <w:rFonts w:ascii="Times New Roman" w:eastAsia="Times New Roman" w:hAnsi="Times New Roman" w:cs="Times New Roman"/>
          <w:shd w:val="clear" w:color="auto" w:fill="FFFFFF"/>
        </w:rPr>
        <w:t>, z uwzględnieniem rodzaju przekazywanych danych.</w:t>
      </w:r>
    </w:p>
    <w:p w14:paraId="2717992C" w14:textId="77777777" w:rsidR="00B554E7" w:rsidRDefault="001B72BA">
      <w:pPr>
        <w:widowControl w:val="0"/>
        <w:numPr>
          <w:ilvl w:val="1"/>
          <w:numId w:val="29"/>
        </w:numPr>
        <w:tabs>
          <w:tab w:val="left" w:pos="284"/>
          <w:tab w:val="left" w:pos="851"/>
        </w:tabs>
        <w:spacing w:after="0" w:line="276" w:lineRule="auto"/>
        <w:ind w:left="624" w:hanging="680"/>
        <w:contextualSpacing/>
        <w:jc w:val="both"/>
        <w:textAlignment w:val="baseline"/>
        <w:rPr>
          <w:rFonts w:ascii="Times New Roman" w:eastAsia="Times New Roman" w:hAnsi="Times New Roman" w:cs="Times New Roman"/>
          <w:kern w:val="2"/>
          <w:lang w:eastAsia="zh-CN"/>
        </w:rPr>
      </w:pPr>
      <w:r>
        <w:rPr>
          <w:rFonts w:ascii="Times New Roman" w:eastAsia="Times New Roman" w:hAnsi="Times New Roman" w:cs="Times New Roman"/>
          <w:kern w:val="2"/>
          <w:lang w:eastAsia="zh-CN"/>
        </w:rPr>
        <w:t>Oferta musi być sporządzona pod rygorem nieważności w formie elektronicznej opatrzona kwalifikowanym podpisem elektronicznym, podpisem zaufanym lub podpisem osobistym, w języku polskim.</w:t>
      </w:r>
    </w:p>
    <w:p w14:paraId="4F5BEE2C" w14:textId="77777777" w:rsidR="00B554E7" w:rsidRDefault="001B72BA">
      <w:pPr>
        <w:numPr>
          <w:ilvl w:val="1"/>
          <w:numId w:val="29"/>
        </w:numPr>
        <w:spacing w:after="200" w:line="276" w:lineRule="auto"/>
        <w:ind w:left="567" w:hanging="567"/>
        <w:contextualSpacing/>
        <w:jc w:val="both"/>
        <w:rPr>
          <w:rFonts w:ascii="Times New Roman" w:eastAsia="Times New Roman" w:hAnsi="Times New Roman" w:cs="Times New Roman"/>
          <w:bCs/>
        </w:rPr>
      </w:pPr>
      <w:r>
        <w:rPr>
          <w:rFonts w:ascii="Times New Roman" w:eastAsia="Times New Roman" w:hAnsi="Times New Roman" w:cs="Times New Roman"/>
          <w:bCs/>
        </w:rPr>
        <w:t>Korzystanie z w/w Platformy jest bezpłatne.</w:t>
      </w:r>
    </w:p>
    <w:p w14:paraId="14CCE8E0" w14:textId="70F9232E" w:rsidR="00B554E7" w:rsidRDefault="001B72BA">
      <w:pPr>
        <w:numPr>
          <w:ilvl w:val="1"/>
          <w:numId w:val="29"/>
        </w:numPr>
        <w:spacing w:after="200" w:line="276" w:lineRule="auto"/>
        <w:ind w:left="567" w:hanging="567"/>
        <w:contextualSpacing/>
        <w:jc w:val="both"/>
        <w:rPr>
          <w:rFonts w:ascii="Times New Roman" w:eastAsia="Times New Roman" w:hAnsi="Times New Roman" w:cs="Times New Roman"/>
          <w:b/>
          <w:bCs/>
        </w:rPr>
      </w:pPr>
      <w:r>
        <w:rPr>
          <w:rFonts w:ascii="Times New Roman" w:eastAsia="Times New Roman" w:hAnsi="Times New Roman" w:cs="Times New Roman"/>
          <w:b/>
          <w:bCs/>
        </w:rPr>
        <w:t xml:space="preserve">Na ofertę składają się oświadczenia i dokumenty wskazane w Rozdziale II pkt 9 </w:t>
      </w:r>
      <w:proofErr w:type="spellStart"/>
      <w:r>
        <w:rPr>
          <w:rFonts w:ascii="Times New Roman" w:eastAsia="Times New Roman" w:hAnsi="Times New Roman" w:cs="Times New Roman"/>
          <w:b/>
          <w:bCs/>
        </w:rPr>
        <w:t>ppkt</w:t>
      </w:r>
      <w:proofErr w:type="spellEnd"/>
      <w:r>
        <w:rPr>
          <w:rFonts w:ascii="Times New Roman" w:eastAsia="Times New Roman" w:hAnsi="Times New Roman" w:cs="Times New Roman"/>
          <w:b/>
          <w:bCs/>
        </w:rPr>
        <w:t xml:space="preserve"> 1 SWZ. </w:t>
      </w:r>
    </w:p>
    <w:p w14:paraId="140E9984" w14:textId="77777777" w:rsidR="00B554E7" w:rsidRDefault="001B72BA">
      <w:pPr>
        <w:numPr>
          <w:ilvl w:val="1"/>
          <w:numId w:val="29"/>
        </w:numPr>
        <w:spacing w:after="200" w:line="276" w:lineRule="auto"/>
        <w:ind w:left="567" w:hanging="567"/>
        <w:contextualSpacing/>
        <w:jc w:val="both"/>
        <w:rPr>
          <w:rFonts w:ascii="Times New Roman" w:eastAsia="Times New Roman" w:hAnsi="Times New Roman" w:cs="Times New Roman"/>
          <w:bCs/>
        </w:rPr>
      </w:pPr>
      <w:r>
        <w:rPr>
          <w:rFonts w:ascii="Times New Roman" w:eastAsia="Times New Roman" w:hAnsi="Times New Roman" w:cs="Times New Roman"/>
          <w:bCs/>
        </w:rPr>
        <w:t>Złożenie Formularza Oferty na Platformie e-zamówienia przez Wykonawcę, który składa ofertę w formie elektronicznej, Zamawiający uzna za wiążące.</w:t>
      </w:r>
    </w:p>
    <w:p w14:paraId="0F242304" w14:textId="77777777" w:rsidR="00B554E7" w:rsidRDefault="001B72BA">
      <w:pPr>
        <w:numPr>
          <w:ilvl w:val="1"/>
          <w:numId w:val="29"/>
        </w:numPr>
        <w:spacing w:after="200" w:line="276" w:lineRule="auto"/>
        <w:ind w:left="567" w:hanging="567"/>
        <w:contextualSpacing/>
        <w:jc w:val="both"/>
        <w:rPr>
          <w:color w:val="000000"/>
        </w:rPr>
      </w:pPr>
      <w:r>
        <w:rPr>
          <w:rFonts w:ascii="Times New Roman" w:eastAsia="Times New Roman" w:hAnsi="Times New Roman" w:cs="Times New Roman"/>
          <w:bCs/>
          <w:color w:val="000000"/>
        </w:rPr>
        <w:t xml:space="preserve"> Zamawiający nie ogranicza liczby części, na które Wykonawca może złożyć ofertę. </w:t>
      </w:r>
    </w:p>
    <w:p w14:paraId="785FFD8F" w14:textId="77777777" w:rsidR="00B554E7" w:rsidRDefault="001B72BA">
      <w:pPr>
        <w:numPr>
          <w:ilvl w:val="1"/>
          <w:numId w:val="29"/>
        </w:numPr>
        <w:spacing w:after="200" w:line="276" w:lineRule="auto"/>
        <w:ind w:left="567" w:hanging="567"/>
        <w:contextualSpacing/>
        <w:jc w:val="both"/>
        <w:rPr>
          <w:rFonts w:ascii="Times New Roman" w:eastAsia="Times New Roman" w:hAnsi="Times New Roman" w:cs="Times New Roman"/>
          <w:bCs/>
        </w:rPr>
      </w:pPr>
      <w:r>
        <w:rPr>
          <w:rFonts w:ascii="Times New Roman" w:eastAsia="Times New Roman" w:hAnsi="Times New Roman" w:cs="Times New Roman"/>
          <w:bCs/>
        </w:rPr>
        <w:t>Wykonawca składa ofertę zgodnie z wymaganiami określonymi w SWZ. Treść oferty musi odpowiadać treści SWZ.</w:t>
      </w:r>
    </w:p>
    <w:p w14:paraId="158F3E21" w14:textId="77777777" w:rsidR="00B554E7" w:rsidRDefault="001B72BA">
      <w:pPr>
        <w:numPr>
          <w:ilvl w:val="1"/>
          <w:numId w:val="29"/>
        </w:numPr>
        <w:spacing w:after="200" w:line="276" w:lineRule="auto"/>
        <w:ind w:left="567" w:hanging="567"/>
        <w:contextualSpacing/>
        <w:jc w:val="both"/>
        <w:rPr>
          <w:rFonts w:ascii="Times New Roman" w:eastAsia="Times New Roman" w:hAnsi="Times New Roman" w:cs="Times New Roman"/>
          <w:bCs/>
        </w:rPr>
      </w:pPr>
      <w:r>
        <w:rPr>
          <w:rFonts w:ascii="Times New Roman" w:eastAsia="Times New Roman" w:hAnsi="Times New Roman" w:cs="Times New Roman"/>
          <w:bCs/>
        </w:rPr>
        <w:lastRenderedPageBreak/>
        <w:t>Oferta wraz z załącznikami powinna być podpisana przez osobę upoważnioną do reprezentowania Wykonawcy. Oferta sporządzona w formie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334F301C" w14:textId="77777777" w:rsidR="00B554E7" w:rsidRDefault="001B72BA">
      <w:pPr>
        <w:numPr>
          <w:ilvl w:val="1"/>
          <w:numId w:val="29"/>
        </w:numPr>
        <w:spacing w:after="200" w:line="276" w:lineRule="auto"/>
        <w:ind w:left="567" w:hanging="567"/>
        <w:contextualSpacing/>
        <w:jc w:val="both"/>
        <w:rPr>
          <w:rFonts w:ascii="Times New Roman" w:eastAsia="Times New Roman" w:hAnsi="Times New Roman" w:cs="Times New Roman"/>
          <w:bCs/>
        </w:rPr>
      </w:pPr>
      <w:r>
        <w:rPr>
          <w:rFonts w:ascii="Times New Roman" w:hAnsi="Times New Roman"/>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7FF57DE1" w14:textId="77777777" w:rsidR="00B554E7" w:rsidRDefault="001B72BA">
      <w:pPr>
        <w:numPr>
          <w:ilvl w:val="1"/>
          <w:numId w:val="29"/>
        </w:numPr>
        <w:spacing w:after="200" w:line="276" w:lineRule="auto"/>
        <w:ind w:left="567" w:hanging="567"/>
        <w:contextualSpacing/>
        <w:jc w:val="both"/>
        <w:rPr>
          <w:rFonts w:ascii="Times New Roman" w:eastAsia="Times New Roman" w:hAnsi="Times New Roman" w:cs="Times New Roman"/>
          <w:bCs/>
        </w:rPr>
      </w:pPr>
      <w:r>
        <w:rPr>
          <w:rFonts w:ascii="Times New Roman" w:hAnsi="Times New Roman"/>
          <w:color w:val="000000"/>
        </w:rPr>
        <w:t xml:space="preserve">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 </w:t>
      </w:r>
    </w:p>
    <w:p w14:paraId="07EB2D88"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u w:val="single"/>
        </w:rPr>
      </w:pPr>
      <w:r>
        <w:rPr>
          <w:rFonts w:ascii="Times New Roman" w:eastAsia="Times New Roman" w:hAnsi="Times New Roman" w:cs="Times New Roman"/>
          <w:bCs/>
          <w:u w:val="single"/>
        </w:rPr>
        <w:t>Wykonawca winien opisać załącznik nazwą umożliwiającą jego identyfikację.</w:t>
      </w:r>
    </w:p>
    <w:p w14:paraId="643E7992"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u w:val="single"/>
        </w:rPr>
      </w:pPr>
      <w:r>
        <w:rPr>
          <w:rFonts w:ascii="Times New Roman" w:hAnsi="Times New Roman"/>
          <w:color w:val="000000"/>
        </w:rPr>
        <w:t xml:space="preserve">System sprawdza, czy złożone pliki są podpisane i automatycznie je szyfruje, jednocześnie informując o tym wykonawcę. Potwierdzenie czasu przekazania i odbioru oferty znajduje się </w:t>
      </w:r>
      <w:r>
        <w:rPr>
          <w:rFonts w:ascii="Times New Roman" w:hAnsi="Times New Roman"/>
          <w:color w:val="000000"/>
        </w:rPr>
        <w:br/>
        <w:t xml:space="preserve">w Elektronicznym Potwierdzeniu Przesłania (EPP) i Elektronicznym Potwierdzeniu Odebrania (EPO). EPP i EPO dostępne są dla zalogowanego Wykonawcy w zakładce „Oferty/Wnioski”. </w:t>
      </w:r>
    </w:p>
    <w:p w14:paraId="4BCAB499"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u w:val="single"/>
        </w:rPr>
      </w:pPr>
      <w:r>
        <w:rPr>
          <w:rFonts w:ascii="Times New Roman" w:hAnsi="Times New Roman"/>
          <w:color w:val="000000"/>
        </w:rPr>
        <w:t xml:space="preserve">Oferta może być złożona tylko do upływu terminu składania ofert. </w:t>
      </w:r>
    </w:p>
    <w:p w14:paraId="3A7F3443"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u w:val="single"/>
        </w:rPr>
      </w:pPr>
      <w:r>
        <w:rPr>
          <w:rFonts w:ascii="Times New Roman" w:hAnsi="Times New Roman"/>
          <w:color w:val="000000"/>
        </w:rPr>
        <w:t xml:space="preserve">Maksymalny łączny rozmiar plików stanowiących ofertę lub składanych wraz z ofertą to 250 MB. </w:t>
      </w:r>
    </w:p>
    <w:p w14:paraId="3D04D0A5"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u w:val="single"/>
        </w:rPr>
      </w:pPr>
      <w:r>
        <w:rPr>
          <w:rFonts w:ascii="Times New Roman" w:hAnsi="Times New Roman"/>
          <w:color w:val="000000"/>
        </w:rPr>
        <w:t xml:space="preserve">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 </w:t>
      </w:r>
    </w:p>
    <w:p w14:paraId="7CC52FC4"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u w:val="single"/>
        </w:rPr>
      </w:pPr>
      <w:r>
        <w:rPr>
          <w:rFonts w:ascii="Times New Roman" w:hAnsi="Times New Roman"/>
          <w:color w:val="000000"/>
        </w:rPr>
        <w:t xml:space="preserve">Wykonawca po upływie terminu do składania ofert nie może skutecznie dokonać zmiany ani wycofać złożonej oferty. </w:t>
      </w:r>
    </w:p>
    <w:p w14:paraId="33C66CA3"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rPr>
      </w:pPr>
      <w:r>
        <w:rPr>
          <w:rFonts w:ascii="Times New Roman" w:eastAsia="Times New Roman" w:hAnsi="Times New Roman" w:cs="Times New Roman"/>
          <w:bCs/>
        </w:rPr>
        <w:t>Zastrzeżenie dotyczące informacji stanowiących tajemnicę przedsiębiorstwa w rozumieniu przepisów ustawy z dnia 16 kwietnia 1993 roku o zwalczaniu nieuczciwej konkurencji, Wykonawca zobowiązany jest złożyć w ofercie w sposób wyraźnie określający wolę ich utajnienia.</w:t>
      </w:r>
    </w:p>
    <w:p w14:paraId="5E427B8F" w14:textId="77777777" w:rsidR="00B554E7" w:rsidRDefault="001B72BA">
      <w:pPr>
        <w:numPr>
          <w:ilvl w:val="1"/>
          <w:numId w:val="29"/>
        </w:numPr>
        <w:spacing w:after="200" w:line="276" w:lineRule="auto"/>
        <w:ind w:left="567" w:hanging="709"/>
        <w:contextualSpacing/>
        <w:jc w:val="both"/>
        <w:rPr>
          <w:rFonts w:ascii="Times New Roman" w:eastAsia="Times New Roman" w:hAnsi="Times New Roman" w:cs="Times New Roman"/>
          <w:bCs/>
        </w:rPr>
      </w:pPr>
      <w:r>
        <w:rPr>
          <w:rFonts w:ascii="Times New Roman" w:eastAsia="Times New Roman" w:hAnsi="Times New Roman" w:cs="Times New Roman"/>
          <w:bCs/>
        </w:rPr>
        <w:t xml:space="preserve">Dokumenty „stanowiące tajemnicę przedsiębiorstwa” powinny zostać załączone w osobnym pliku wraz z jednoczesnym zaznaczeniem polecenia „Tajne". </w:t>
      </w:r>
    </w:p>
    <w:p w14:paraId="378B0EB1" w14:textId="77777777" w:rsidR="00B554E7" w:rsidRDefault="001B72BA">
      <w:pPr>
        <w:pStyle w:val="Akapitzlist"/>
        <w:numPr>
          <w:ilvl w:val="0"/>
          <w:numId w:val="45"/>
        </w:numPr>
        <w:tabs>
          <w:tab w:val="clear" w:pos="720"/>
          <w:tab w:val="left" w:pos="284"/>
        </w:tabs>
        <w:spacing w:after="200" w:line="276" w:lineRule="auto"/>
        <w:ind w:hanging="1004"/>
        <w:jc w:val="both"/>
        <w:rPr>
          <w:rFonts w:ascii="Times New Roman" w:eastAsia="Times New Roman" w:hAnsi="Times New Roman"/>
          <w:bCs/>
        </w:rPr>
      </w:pPr>
      <w:r>
        <w:rPr>
          <w:rFonts w:ascii="Times New Roman" w:eastAsia="Times New Roman" w:hAnsi="Times New Roman"/>
          <w:b/>
          <w:bCs/>
          <w:lang w:val="x-none"/>
        </w:rPr>
        <w:t>OPIS SPOSOBU OBLICZENIA CENY</w:t>
      </w:r>
    </w:p>
    <w:p w14:paraId="6CBF6BCC" w14:textId="054A2519" w:rsidR="00B554E7" w:rsidRDefault="001B72BA">
      <w:pPr>
        <w:pStyle w:val="Akapitzlist"/>
        <w:numPr>
          <w:ilvl w:val="1"/>
          <w:numId w:val="46"/>
        </w:numPr>
        <w:spacing w:after="200" w:line="276" w:lineRule="auto"/>
        <w:jc w:val="both"/>
        <w:rPr>
          <w:color w:val="000000"/>
        </w:rPr>
      </w:pPr>
      <w:r>
        <w:rPr>
          <w:rFonts w:ascii="Times New Roman" w:hAnsi="Times New Roman"/>
          <w:color w:val="000000"/>
        </w:rPr>
        <w:t>Wykonawca podaje w formularzu</w:t>
      </w:r>
      <w:r w:rsidR="004164E2">
        <w:rPr>
          <w:rFonts w:ascii="Times New Roman" w:hAnsi="Times New Roman"/>
          <w:color w:val="000000"/>
        </w:rPr>
        <w:t xml:space="preserve"> </w:t>
      </w:r>
      <w:r>
        <w:rPr>
          <w:rFonts w:ascii="Times New Roman" w:hAnsi="Times New Roman"/>
          <w:color w:val="000000"/>
        </w:rPr>
        <w:t xml:space="preserve">stanowiącym załącznik nr 1 cenę brutto za realizację przedmiotu zamówienia. Cena ofertowa powinna być tożsama z Arkuszem do kalkulacji, który stanowi integralną część formularza ofertowego </w:t>
      </w:r>
      <w:r w:rsidR="004164E2">
        <w:rPr>
          <w:rFonts w:ascii="Times New Roman" w:hAnsi="Times New Roman"/>
          <w:color w:val="000000"/>
        </w:rPr>
        <w:t>z</w:t>
      </w:r>
      <w:r>
        <w:rPr>
          <w:rFonts w:ascii="Times New Roman" w:hAnsi="Times New Roman"/>
          <w:color w:val="000000"/>
        </w:rPr>
        <w:t>ałącznik nr 1a</w:t>
      </w:r>
    </w:p>
    <w:p w14:paraId="0697669A" w14:textId="77777777" w:rsidR="00B554E7" w:rsidRDefault="001B72BA">
      <w:pPr>
        <w:pStyle w:val="Akapitzlist"/>
        <w:numPr>
          <w:ilvl w:val="1"/>
          <w:numId w:val="46"/>
        </w:numPr>
        <w:spacing w:after="200" w:line="276" w:lineRule="auto"/>
        <w:jc w:val="both"/>
        <w:rPr>
          <w:color w:val="000000"/>
        </w:rPr>
      </w:pPr>
      <w:r>
        <w:rPr>
          <w:rFonts w:ascii="Times New Roman" w:hAnsi="Times New Roman"/>
          <w:color w:val="000000"/>
        </w:rPr>
        <w:t>W Arkuszu do kalkulacji Wy</w:t>
      </w:r>
      <w:r>
        <w:rPr>
          <w:rFonts w:ascii="Times New Roman" w:hAnsi="Times New Roman"/>
        </w:rPr>
        <w:t xml:space="preserve">konawca winien podać ceny jednostkowe brutto/netto za poszczególny asortyment wraz z iloczynem cen jednostkowych i ilością danego asortymentu oraz z uwzględnieniem stawki VAT. </w:t>
      </w:r>
    </w:p>
    <w:p w14:paraId="7947CE3A" w14:textId="20C77E65" w:rsidR="00B554E7" w:rsidRDefault="001B72BA">
      <w:pPr>
        <w:pStyle w:val="Akapitzlist"/>
        <w:numPr>
          <w:ilvl w:val="1"/>
          <w:numId w:val="46"/>
        </w:numPr>
        <w:spacing w:after="200" w:line="276" w:lineRule="auto"/>
        <w:jc w:val="both"/>
        <w:rPr>
          <w:color w:val="000000"/>
        </w:rPr>
      </w:pPr>
      <w:r>
        <w:rPr>
          <w:rFonts w:ascii="Times New Roman" w:hAnsi="Times New Roman"/>
          <w:color w:val="000000"/>
        </w:rPr>
        <w:t>Cena ofertowa brutto w formularzu ofertowym musi uwzględniać wszystkie koszty związane z realizacją przedmiotu zamówienia zgodnie z opisem</w:t>
      </w:r>
      <w:r>
        <w:rPr>
          <w:rFonts w:ascii="Times New Roman" w:hAnsi="Times New Roman"/>
        </w:rPr>
        <w:t xml:space="preserve"> przedmiotu zamówienia oraz istotnymi postanowieniami umowy określonymi w niniejszej SWZ. </w:t>
      </w:r>
    </w:p>
    <w:p w14:paraId="52BF6E52" w14:textId="77777777" w:rsidR="00B554E7" w:rsidRDefault="001B72BA">
      <w:pPr>
        <w:pStyle w:val="Akapitzlist"/>
        <w:numPr>
          <w:ilvl w:val="1"/>
          <w:numId w:val="46"/>
        </w:numPr>
        <w:spacing w:after="200" w:line="276" w:lineRule="auto"/>
        <w:jc w:val="both"/>
        <w:rPr>
          <w:color w:val="000000"/>
        </w:rPr>
      </w:pPr>
      <w:r>
        <w:rPr>
          <w:rFonts w:ascii="Times New Roman" w:eastAsia="Times New Roman" w:hAnsi="Times New Roman"/>
          <w:bCs/>
        </w:rPr>
        <w:lastRenderedPageBreak/>
        <w:t>W cenie brutto uwzględnia się podatek od towarów i usług oraz podatek akcyzowy, jeżeli na podstawie odrębnych przepisów sprzedaży towaru – usług – podlega obciążeniu podatkiem od towarów i usług lub podatkiem akcyzowym. Ustalenie prawidłowej stawki podatku VAT/ podatku akcyzowego, zgodnej z obowiązującymi przepisami ustawy o podatku od towarów i usług/ podatku akcyzowego, należy do Wykonawcy</w:t>
      </w:r>
      <w:r>
        <w:rPr>
          <w:rFonts w:ascii="Times New Roman" w:eastAsia="Times New Roman" w:hAnsi="Times New Roman"/>
          <w:bCs/>
          <w:lang w:val="x-none"/>
        </w:rPr>
        <w:t>.</w:t>
      </w:r>
    </w:p>
    <w:p w14:paraId="14F82552" w14:textId="4093112C" w:rsidR="00B554E7" w:rsidRDefault="001B72BA">
      <w:pPr>
        <w:pStyle w:val="Akapitzlist"/>
        <w:numPr>
          <w:ilvl w:val="1"/>
          <w:numId w:val="46"/>
        </w:numPr>
        <w:spacing w:after="200" w:line="276" w:lineRule="auto"/>
        <w:jc w:val="both"/>
        <w:rPr>
          <w:color w:val="000000"/>
        </w:rPr>
      </w:pPr>
      <w:r>
        <w:rPr>
          <w:rFonts w:ascii="Times New Roman" w:eastAsia="Times New Roman" w:hAnsi="Times New Roman"/>
          <w:bCs/>
        </w:rPr>
        <w:t xml:space="preserve">Cena brutto oferty określona w formularzu ofertowym musi być wyrażona w PLN </w:t>
      </w:r>
      <w:r>
        <w:rPr>
          <w:rFonts w:ascii="Times New Roman" w:eastAsia="Times New Roman" w:hAnsi="Times New Roman"/>
          <w:bCs/>
        </w:rPr>
        <w:br/>
        <w:t xml:space="preserve">z dokładnością do dwóch miejsc po przecinku. Kwoty należy zaokrąglić do pełnych </w:t>
      </w:r>
      <w:r w:rsidR="00864420">
        <w:rPr>
          <w:rFonts w:ascii="Times New Roman" w:eastAsia="Times New Roman" w:hAnsi="Times New Roman"/>
          <w:bCs/>
        </w:rPr>
        <w:t>groszy,</w:t>
      </w:r>
      <w:r>
        <w:rPr>
          <w:rFonts w:ascii="Times New Roman" w:eastAsia="Times New Roman" w:hAnsi="Times New Roman"/>
          <w:bCs/>
        </w:rPr>
        <w:t xml:space="preserve"> przy czym końcówki poniżej 0,5 pomija się a końcówki 0,5 i powyżej</w:t>
      </w:r>
      <w:r>
        <w:rPr>
          <w:rFonts w:ascii="Times New Roman" w:eastAsia="Times New Roman" w:hAnsi="Times New Roman"/>
          <w:bCs/>
          <w:lang w:val="x-none"/>
        </w:rPr>
        <w:t xml:space="preserve"> </w:t>
      </w:r>
      <w:r>
        <w:rPr>
          <w:rFonts w:ascii="Times New Roman" w:eastAsia="Times New Roman" w:hAnsi="Times New Roman"/>
          <w:bCs/>
        </w:rPr>
        <w:t>zaokrągla się do 1 grosza (ostatnią pozostawioną cyfrę powiększa się o jednostkę).</w:t>
      </w:r>
    </w:p>
    <w:p w14:paraId="0EBC72FD" w14:textId="77777777" w:rsidR="00B554E7" w:rsidRDefault="001B72BA">
      <w:pPr>
        <w:pStyle w:val="Akapitzlist"/>
        <w:numPr>
          <w:ilvl w:val="1"/>
          <w:numId w:val="46"/>
        </w:numPr>
        <w:spacing w:after="200" w:line="276" w:lineRule="auto"/>
        <w:jc w:val="both"/>
        <w:rPr>
          <w:color w:val="000000"/>
        </w:rPr>
      </w:pPr>
      <w:r>
        <w:rPr>
          <w:rFonts w:ascii="Times New Roman" w:hAnsi="Times New Roman"/>
        </w:rPr>
        <w:t xml:space="preserve">Zamawiający nie dopuszcza dopisywania przez Wykonawcę dodatkowych pozycji zakresu rzeczowego jak również usuwania jakiejkolwiek pozycji istniejącej, zmian ilości jednostek odniesienia i ich opisów. </w:t>
      </w:r>
    </w:p>
    <w:p w14:paraId="6E94103A" w14:textId="77777777" w:rsidR="00B554E7" w:rsidRDefault="001B72BA">
      <w:pPr>
        <w:pStyle w:val="Akapitzlist"/>
        <w:numPr>
          <w:ilvl w:val="1"/>
          <w:numId w:val="46"/>
        </w:numPr>
        <w:spacing w:after="200" w:line="276" w:lineRule="auto"/>
        <w:jc w:val="both"/>
        <w:rPr>
          <w:color w:val="000000"/>
        </w:rPr>
      </w:pPr>
      <w:r>
        <w:rPr>
          <w:rFonts w:ascii="Times New Roman" w:hAnsi="Times New Roman"/>
          <w:color w:val="000000"/>
        </w:rPr>
        <w:t>W Arkuszu do kalkulacji winny znaleźć się ws</w:t>
      </w:r>
      <w:r>
        <w:rPr>
          <w:rFonts w:ascii="Times New Roman" w:hAnsi="Times New Roman"/>
        </w:rPr>
        <w:t xml:space="preserve">zystkie pozycje zakresu rzeczowego, pod rygorem odrzucenia oferty. W razie wątpliwości Wykonawca zobowiązany jest zwrócić się do Zamawiającego z żądaniem wyjaśnienia treści SWZ. </w:t>
      </w:r>
    </w:p>
    <w:p w14:paraId="413F6360" w14:textId="77777777" w:rsidR="00B554E7" w:rsidRDefault="001B72BA">
      <w:pPr>
        <w:pStyle w:val="Akapitzlist"/>
        <w:numPr>
          <w:ilvl w:val="1"/>
          <w:numId w:val="46"/>
        </w:numPr>
        <w:spacing w:after="200" w:line="276" w:lineRule="auto"/>
        <w:jc w:val="both"/>
        <w:rPr>
          <w:color w:val="000000"/>
        </w:rPr>
      </w:pPr>
      <w:r>
        <w:rPr>
          <w:rFonts w:ascii="Times New Roman" w:hAnsi="Times New Roman"/>
        </w:rPr>
        <w:t xml:space="preserve">Cena podana na formularzu ofertowym jest ceną ostateczną, niepodlegającą negocjacji </w:t>
      </w:r>
      <w:r>
        <w:rPr>
          <w:rFonts w:ascii="Times New Roman" w:hAnsi="Times New Roman"/>
        </w:rPr>
        <w:br/>
        <w:t xml:space="preserve">i wyczerpującą wszelkie należności Wykonawcy wobec Zamawiającego związane z realizacją przedmiotu zamówienia. </w:t>
      </w:r>
    </w:p>
    <w:p w14:paraId="37D43FB4" w14:textId="77777777" w:rsidR="00B554E7" w:rsidRDefault="001B72BA">
      <w:pPr>
        <w:pStyle w:val="Akapitzlist"/>
        <w:numPr>
          <w:ilvl w:val="1"/>
          <w:numId w:val="46"/>
        </w:numPr>
        <w:spacing w:after="200" w:line="276" w:lineRule="auto"/>
        <w:jc w:val="both"/>
        <w:rPr>
          <w:color w:val="000000"/>
        </w:rPr>
      </w:pPr>
      <w:r>
        <w:rPr>
          <w:rFonts w:ascii="Times New Roman" w:hAnsi="Times New Roman"/>
        </w:rPr>
        <w:t xml:space="preserve">Zamawiający nie przewiduje rozliczeń w walucie obcej. </w:t>
      </w:r>
    </w:p>
    <w:p w14:paraId="649CB075" w14:textId="77777777" w:rsidR="00B554E7" w:rsidRDefault="001B72BA">
      <w:pPr>
        <w:pStyle w:val="Akapitzlist"/>
        <w:numPr>
          <w:ilvl w:val="1"/>
          <w:numId w:val="46"/>
        </w:numPr>
        <w:spacing w:after="200" w:line="276" w:lineRule="auto"/>
        <w:jc w:val="both"/>
        <w:rPr>
          <w:color w:val="000000"/>
        </w:rPr>
      </w:pPr>
      <w:r>
        <w:rPr>
          <w:rFonts w:ascii="Times New Roman" w:hAnsi="Times New Roman"/>
        </w:rPr>
        <w:t xml:space="preserve">Wyliczona cena oferty brutto ujęta w formularzu ofertowym będzie służyć do porównania złożonych ofert i do rozliczenia w trakcie realizacji zamówienia. </w:t>
      </w:r>
    </w:p>
    <w:p w14:paraId="6A2A7110" w14:textId="77777777" w:rsidR="00B554E7" w:rsidRDefault="001B72BA">
      <w:pPr>
        <w:pStyle w:val="Akapitzlist"/>
        <w:numPr>
          <w:ilvl w:val="1"/>
          <w:numId w:val="46"/>
        </w:numPr>
        <w:spacing w:after="200" w:line="276" w:lineRule="auto"/>
        <w:jc w:val="both"/>
        <w:rPr>
          <w:color w:val="000000"/>
        </w:rPr>
      </w:pPr>
      <w:r>
        <w:rPr>
          <w:rFonts w:ascii="Times New Roman" w:hAnsi="Times New Roman"/>
        </w:rPr>
        <w:t xml:space="preserve">Jeżeli została złożona oferta, której wybór prowadziłby do powstania u Zamawiającego obowiązku podatkowego zgodnie z ustawą z dnia 11 marca 2004 r. o podatku od towarów i usług (Dz. U. z 2018 r. poz. 2174, z </w:t>
      </w:r>
      <w:proofErr w:type="spellStart"/>
      <w:r>
        <w:rPr>
          <w:rFonts w:ascii="Times New Roman" w:hAnsi="Times New Roman"/>
        </w:rPr>
        <w:t>późn</w:t>
      </w:r>
      <w:proofErr w:type="spellEnd"/>
      <w:r>
        <w:rPr>
          <w:rFonts w:ascii="Times New Roman" w:hAnsi="Times New Roman"/>
        </w:rPr>
        <w:t xml:space="preserve">. zm.), dla celów zastosowania kryterium ceny lub kosztu Zamawiający dolicza do przedstawionej w tej ofercie ceny kwotę podatku od towarów i usług, którą miałby obowiązek rozliczyć. </w:t>
      </w:r>
    </w:p>
    <w:p w14:paraId="7940569D" w14:textId="77777777" w:rsidR="00B554E7" w:rsidRDefault="001B72BA">
      <w:pPr>
        <w:pStyle w:val="Akapitzlist"/>
        <w:numPr>
          <w:ilvl w:val="1"/>
          <w:numId w:val="46"/>
        </w:numPr>
        <w:spacing w:after="200" w:line="276" w:lineRule="auto"/>
        <w:jc w:val="both"/>
        <w:rPr>
          <w:color w:val="000000"/>
        </w:rPr>
      </w:pPr>
      <w:r>
        <w:rPr>
          <w:rFonts w:ascii="Times New Roman" w:hAnsi="Times New Roman"/>
        </w:rPr>
        <w:t>W ofercie, o której mowa w ust. 12.1, Wykonawca ma obowiązek:</w:t>
      </w:r>
    </w:p>
    <w:p w14:paraId="3447C324" w14:textId="77777777" w:rsidR="00B554E7" w:rsidRDefault="001B72BA">
      <w:pPr>
        <w:pStyle w:val="Akapitzlist"/>
        <w:spacing w:after="200" w:line="276" w:lineRule="auto"/>
        <w:ind w:left="284"/>
        <w:jc w:val="both"/>
        <w:rPr>
          <w:rFonts w:ascii="Times New Roman" w:eastAsia="Times New Roman" w:hAnsi="Times New Roman"/>
          <w:bCs/>
        </w:rPr>
      </w:pPr>
      <w:r>
        <w:rPr>
          <w:rFonts w:ascii="Times New Roman" w:hAnsi="Times New Roman"/>
        </w:rPr>
        <w:t xml:space="preserve">a) poinformowania Zamawiającego, że wybór jego oferty będzie prowadził do powstania </w:t>
      </w:r>
      <w:r>
        <w:rPr>
          <w:rFonts w:ascii="Times New Roman" w:hAnsi="Times New Roman"/>
        </w:rPr>
        <w:br/>
        <w:t xml:space="preserve">u Zamawiającego obowiązku podatkowego; </w:t>
      </w:r>
    </w:p>
    <w:p w14:paraId="40160A87" w14:textId="77777777" w:rsidR="00B554E7" w:rsidRDefault="001B72BA">
      <w:pPr>
        <w:pStyle w:val="Akapitzlist"/>
        <w:spacing w:after="200" w:line="276" w:lineRule="auto"/>
        <w:ind w:left="284"/>
        <w:jc w:val="both"/>
        <w:rPr>
          <w:rFonts w:ascii="Times New Roman" w:eastAsia="Times New Roman" w:hAnsi="Times New Roman"/>
          <w:bCs/>
        </w:rPr>
      </w:pPr>
      <w:r>
        <w:rPr>
          <w:rFonts w:ascii="Times New Roman" w:hAnsi="Times New Roman"/>
        </w:rPr>
        <w:t>b) wskazania nazwy (rodzaju) towaru lub usługi, których dostawa lub świadczenie będą prowadziły do powstania obowiązku podatkowego;</w:t>
      </w:r>
    </w:p>
    <w:p w14:paraId="289EBDB4" w14:textId="77777777" w:rsidR="00B554E7" w:rsidRDefault="001B72BA">
      <w:pPr>
        <w:pStyle w:val="Akapitzlist"/>
        <w:spacing w:after="200" w:line="276" w:lineRule="auto"/>
        <w:ind w:left="284"/>
        <w:jc w:val="both"/>
        <w:rPr>
          <w:rFonts w:ascii="Times New Roman" w:eastAsia="Times New Roman" w:hAnsi="Times New Roman"/>
          <w:bCs/>
        </w:rPr>
      </w:pPr>
      <w:r>
        <w:rPr>
          <w:rFonts w:ascii="Times New Roman" w:hAnsi="Times New Roman"/>
        </w:rPr>
        <w:t xml:space="preserve">c) wskazania wartości towaru lub usługi objętego obowiązkiem podatkowym zamawiającego, bez kwoty podatku; </w:t>
      </w:r>
    </w:p>
    <w:p w14:paraId="6CE06201" w14:textId="77777777" w:rsidR="00B554E7" w:rsidRDefault="001B72BA">
      <w:pPr>
        <w:pStyle w:val="Akapitzlist"/>
        <w:spacing w:after="200" w:line="276" w:lineRule="auto"/>
        <w:ind w:left="284"/>
        <w:jc w:val="both"/>
        <w:rPr>
          <w:rFonts w:ascii="Times New Roman" w:hAnsi="Times New Roman"/>
        </w:rPr>
      </w:pPr>
      <w:r>
        <w:rPr>
          <w:rFonts w:ascii="Times New Roman" w:hAnsi="Times New Roman"/>
        </w:rPr>
        <w:t>d) wskazania stawki podatku od towarów i usług, która zgodnie z wiedzą Wykonawcy, będzie miała zastosowanie.</w:t>
      </w:r>
    </w:p>
    <w:p w14:paraId="771CA25E" w14:textId="77777777" w:rsidR="00B554E7" w:rsidRDefault="001B72BA" w:rsidP="00CB4F03">
      <w:pPr>
        <w:pStyle w:val="Akapitzlist"/>
        <w:spacing w:after="200" w:line="240" w:lineRule="auto"/>
        <w:ind w:left="426" w:hanging="426"/>
        <w:jc w:val="both"/>
        <w:rPr>
          <w:rFonts w:ascii="Times New Roman" w:hAnsi="Times New Roman"/>
        </w:rPr>
      </w:pPr>
      <w:r>
        <w:rPr>
          <w:rFonts w:ascii="Times New Roman" w:hAnsi="Times New Roman"/>
        </w:rPr>
        <w:t>12.13</w:t>
      </w:r>
      <w:r>
        <w:rPr>
          <w:rFonts w:ascii="Times New Roman" w:eastAsia="Times New Roman" w:hAnsi="Times New Roman"/>
          <w:bCs/>
        </w:rPr>
        <w:t xml:space="preserve"> </w:t>
      </w:r>
      <w:r>
        <w:rPr>
          <w:rFonts w:ascii="Times New Roman" w:eastAsia="Times New Roman" w:hAnsi="Times New Roman"/>
          <w:bCs/>
          <w:lang w:val="x-none"/>
        </w:rPr>
        <w:t>Zamawiający poprawi w ofercie Wykonawcy:</w:t>
      </w:r>
    </w:p>
    <w:p w14:paraId="208DE078" w14:textId="77777777" w:rsidR="00B554E7" w:rsidRDefault="001B72BA">
      <w:pPr>
        <w:widowControl w:val="0"/>
        <w:numPr>
          <w:ilvl w:val="0"/>
          <w:numId w:val="17"/>
        </w:numPr>
        <w:tabs>
          <w:tab w:val="left" w:pos="-2268"/>
          <w:tab w:val="left" w:pos="709"/>
        </w:tabs>
        <w:spacing w:after="0" w:line="240" w:lineRule="auto"/>
        <w:ind w:hanging="1429"/>
        <w:jc w:val="both"/>
        <w:textAlignment w:val="baseline"/>
        <w:rPr>
          <w:rFonts w:ascii="Times New Roman" w:eastAsia="Times New Roman" w:hAnsi="Times New Roman" w:cs="Times New Roman"/>
        </w:rPr>
      </w:pPr>
      <w:r>
        <w:rPr>
          <w:rFonts w:ascii="Times New Roman" w:eastAsia="Times New Roman" w:hAnsi="Times New Roman" w:cs="Times New Roman"/>
        </w:rPr>
        <w:t>oczywiste omyłki pisarskie;</w:t>
      </w:r>
    </w:p>
    <w:p w14:paraId="7DE919DB" w14:textId="77777777" w:rsidR="00B554E7" w:rsidRDefault="001B72BA">
      <w:pPr>
        <w:widowControl w:val="0"/>
        <w:numPr>
          <w:ilvl w:val="0"/>
          <w:numId w:val="17"/>
        </w:numPr>
        <w:tabs>
          <w:tab w:val="left" w:pos="-2268"/>
          <w:tab w:val="left" w:pos="709"/>
        </w:tabs>
        <w:spacing w:after="0" w:line="276" w:lineRule="auto"/>
        <w:ind w:left="737" w:hanging="737"/>
        <w:jc w:val="both"/>
        <w:textAlignment w:val="baseline"/>
        <w:rPr>
          <w:rFonts w:ascii="Times New Roman" w:eastAsia="Times New Roman" w:hAnsi="Times New Roman" w:cs="Times New Roman"/>
        </w:rPr>
      </w:pPr>
      <w:r>
        <w:rPr>
          <w:rFonts w:ascii="Times New Roman" w:eastAsia="Times New Roman" w:hAnsi="Times New Roman" w:cs="Times New Roman"/>
        </w:rPr>
        <w:t>oczywiste omyłki rachunkowe z uwzględnieniem konsekwencji rachunkowych dokonanych poprawek:</w:t>
      </w:r>
    </w:p>
    <w:p w14:paraId="7291E496" w14:textId="77777777" w:rsidR="00B554E7" w:rsidRDefault="001B72BA">
      <w:pPr>
        <w:pStyle w:val="Akapitzlist"/>
        <w:widowControl w:val="0"/>
        <w:numPr>
          <w:ilvl w:val="0"/>
          <w:numId w:val="35"/>
        </w:numPr>
        <w:tabs>
          <w:tab w:val="left" w:pos="-2268"/>
          <w:tab w:val="left" w:pos="709"/>
        </w:tabs>
        <w:spacing w:after="0" w:line="276" w:lineRule="auto"/>
        <w:ind w:left="709" w:hanging="709"/>
        <w:jc w:val="both"/>
        <w:textAlignment w:val="baseline"/>
        <w:rPr>
          <w:rFonts w:ascii="Times New Roman" w:eastAsia="Times New Roman" w:hAnsi="Times New Roman"/>
        </w:rPr>
      </w:pPr>
      <w:r>
        <w:rPr>
          <w:rFonts w:ascii="Times New Roman" w:eastAsia="Times New Roman" w:hAnsi="Times New Roman"/>
        </w:rPr>
        <w:t>w przypadku mnożenia cen jednostkowych i liczby jednostek miar: jeżeli obliczona wartość nie odpowiada iloczynowi ceny jednostkowej netto (za 1 szt.) oraz liczby jednostek miar, przyjmuje się, że prawidłowo podano liczbę jednostek miar oraz cenę jednostkową netto (</w:t>
      </w:r>
      <w:proofErr w:type="gramStart"/>
      <w:r>
        <w:rPr>
          <w:rFonts w:ascii="Times New Roman" w:eastAsia="Times New Roman" w:hAnsi="Times New Roman"/>
        </w:rPr>
        <w:t>za  1</w:t>
      </w:r>
      <w:proofErr w:type="gramEnd"/>
      <w:r>
        <w:rPr>
          <w:rFonts w:ascii="Times New Roman" w:eastAsia="Times New Roman" w:hAnsi="Times New Roman"/>
        </w:rPr>
        <w:t xml:space="preserve"> szt.)</w:t>
      </w:r>
    </w:p>
    <w:p w14:paraId="61FB3C69" w14:textId="77777777" w:rsidR="00B554E7" w:rsidRDefault="001B72BA">
      <w:pPr>
        <w:pStyle w:val="Akapitzlist"/>
        <w:widowControl w:val="0"/>
        <w:numPr>
          <w:ilvl w:val="0"/>
          <w:numId w:val="35"/>
        </w:numPr>
        <w:tabs>
          <w:tab w:val="left" w:pos="-2268"/>
          <w:tab w:val="left" w:pos="709"/>
        </w:tabs>
        <w:spacing w:after="0" w:line="276" w:lineRule="auto"/>
        <w:ind w:left="709" w:hanging="709"/>
        <w:jc w:val="both"/>
        <w:textAlignment w:val="baseline"/>
        <w:rPr>
          <w:rFonts w:ascii="Times New Roman" w:eastAsia="Times New Roman" w:hAnsi="Times New Roman"/>
        </w:rPr>
      </w:pPr>
      <w:r>
        <w:rPr>
          <w:rFonts w:ascii="Times New Roman" w:eastAsia="Times New Roman" w:hAnsi="Times New Roman"/>
        </w:rPr>
        <w:t>w przypadku sumowania cen za poszczególne pozycje zamówienia: jeżeli obliczona cena brutto nie odpowiada sumie cen brutto za poszczególne pozycje zamówienia, przyjmuje się, że prawidłowo podano ceny za poszczególne pozycje zamówienia.</w:t>
      </w:r>
    </w:p>
    <w:p w14:paraId="7E4973F6" w14:textId="6113BD2E" w:rsidR="00B554E7" w:rsidRDefault="001B72BA">
      <w:pPr>
        <w:widowControl w:val="0"/>
        <w:numPr>
          <w:ilvl w:val="0"/>
          <w:numId w:val="17"/>
        </w:numPr>
        <w:tabs>
          <w:tab w:val="left" w:pos="-2268"/>
          <w:tab w:val="left" w:pos="709"/>
        </w:tabs>
        <w:spacing w:after="0" w:line="276" w:lineRule="auto"/>
        <w:ind w:left="709" w:hanging="709"/>
        <w:jc w:val="both"/>
        <w:textAlignment w:val="baseline"/>
        <w:rPr>
          <w:rFonts w:ascii="Times New Roman" w:eastAsia="Times New Roman" w:hAnsi="Times New Roman" w:cs="Times New Roman"/>
        </w:rPr>
      </w:pPr>
      <w:r>
        <w:rPr>
          <w:rFonts w:ascii="Times New Roman" w:eastAsia="Arial" w:hAnsi="Times New Roman" w:cs="Times New Roman"/>
        </w:rPr>
        <w:t xml:space="preserve">inne omyłki polegające na niezgodności oferty ze specyfikacją istotnych warunków </w:t>
      </w:r>
      <w:r>
        <w:rPr>
          <w:rFonts w:ascii="Times New Roman" w:eastAsia="Arial" w:hAnsi="Times New Roman" w:cs="Times New Roman"/>
        </w:rPr>
        <w:lastRenderedPageBreak/>
        <w:t>zamówienia, niepowodujące istotnych zmian w treści ofert niezwłocznie zawiadamiając o tym wykonawcę, którego oferta została poprawiona.</w:t>
      </w:r>
    </w:p>
    <w:p w14:paraId="62F2B32E" w14:textId="77777777" w:rsidR="00B554E7" w:rsidRDefault="00B554E7">
      <w:pPr>
        <w:widowControl w:val="0"/>
        <w:tabs>
          <w:tab w:val="left" w:pos="-2268"/>
          <w:tab w:val="left" w:pos="709"/>
        </w:tabs>
        <w:spacing w:after="0" w:line="276" w:lineRule="auto"/>
        <w:ind w:left="709" w:hanging="709"/>
        <w:jc w:val="both"/>
        <w:textAlignment w:val="baseline"/>
        <w:rPr>
          <w:rFonts w:ascii="Times New Roman" w:eastAsia="Times New Roman" w:hAnsi="Times New Roman" w:cs="Times New Roman"/>
        </w:rPr>
      </w:pPr>
    </w:p>
    <w:p w14:paraId="31806DC6" w14:textId="77777777" w:rsidR="00B554E7" w:rsidRDefault="00B554E7" w:rsidP="00573673">
      <w:pPr>
        <w:widowControl w:val="0"/>
        <w:tabs>
          <w:tab w:val="left" w:pos="-2268"/>
          <w:tab w:val="left" w:pos="709"/>
        </w:tabs>
        <w:spacing w:after="0" w:line="276" w:lineRule="auto"/>
        <w:jc w:val="both"/>
        <w:textAlignment w:val="baseline"/>
        <w:rPr>
          <w:rFonts w:ascii="Times New Roman" w:eastAsia="Times New Roman" w:hAnsi="Times New Roman" w:cs="Times New Roman"/>
        </w:rPr>
      </w:pPr>
    </w:p>
    <w:p w14:paraId="0FCF797C" w14:textId="77777777" w:rsidR="00573673" w:rsidRDefault="00573673" w:rsidP="00573673">
      <w:pPr>
        <w:widowControl w:val="0"/>
        <w:tabs>
          <w:tab w:val="left" w:pos="-2268"/>
          <w:tab w:val="left" w:pos="709"/>
        </w:tabs>
        <w:spacing w:after="0" w:line="276" w:lineRule="auto"/>
        <w:jc w:val="both"/>
        <w:textAlignment w:val="baseline"/>
        <w:rPr>
          <w:rFonts w:ascii="Times New Roman" w:eastAsia="Times New Roman" w:hAnsi="Times New Roman" w:cs="Times New Roman"/>
        </w:rPr>
      </w:pPr>
    </w:p>
    <w:p w14:paraId="27001541" w14:textId="77777777" w:rsidR="00B554E7" w:rsidRDefault="00B554E7">
      <w:pPr>
        <w:widowControl w:val="0"/>
        <w:tabs>
          <w:tab w:val="left" w:pos="-2268"/>
          <w:tab w:val="left" w:pos="709"/>
        </w:tabs>
        <w:spacing w:after="0" w:line="276" w:lineRule="auto"/>
        <w:ind w:left="709" w:hanging="709"/>
        <w:jc w:val="both"/>
        <w:textAlignment w:val="baseline"/>
        <w:rPr>
          <w:rFonts w:ascii="Times New Roman" w:eastAsia="Times New Roman" w:hAnsi="Times New Roman" w:cs="Times New Roman"/>
        </w:rPr>
      </w:pPr>
    </w:p>
    <w:p w14:paraId="4D76C66C" w14:textId="77777777" w:rsidR="00603F0E" w:rsidRDefault="00603F0E">
      <w:pPr>
        <w:widowControl w:val="0"/>
        <w:tabs>
          <w:tab w:val="left" w:pos="-2268"/>
          <w:tab w:val="left" w:pos="709"/>
        </w:tabs>
        <w:spacing w:after="0" w:line="276" w:lineRule="auto"/>
        <w:ind w:left="709" w:hanging="709"/>
        <w:jc w:val="both"/>
        <w:textAlignment w:val="baseline"/>
        <w:rPr>
          <w:rFonts w:ascii="Times New Roman" w:eastAsia="Times New Roman" w:hAnsi="Times New Roman" w:cs="Times New Roman"/>
        </w:rPr>
      </w:pPr>
    </w:p>
    <w:p w14:paraId="493C2DAA" w14:textId="77777777" w:rsidR="00B554E7" w:rsidRDefault="001B72BA">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 xml:space="preserve">Rozdział III. </w:t>
      </w:r>
    </w:p>
    <w:p w14:paraId="24B09E70" w14:textId="77777777" w:rsidR="00B554E7" w:rsidRDefault="001B72BA">
      <w:pPr>
        <w:spacing w:after="200" w:line="276" w:lineRule="auto"/>
        <w:jc w:val="center"/>
        <w:rPr>
          <w:rFonts w:ascii="Times New Roman" w:eastAsia="Times New Roman" w:hAnsi="Times New Roman" w:cs="Times New Roman"/>
          <w:b/>
        </w:rPr>
      </w:pPr>
      <w:r>
        <w:rPr>
          <w:rFonts w:ascii="Times New Roman" w:eastAsia="Times New Roman" w:hAnsi="Times New Roman" w:cs="Times New Roman"/>
          <w:b/>
        </w:rPr>
        <w:t>INFORMACJE O PRZEBIEGU POSTĘPOWANIA</w:t>
      </w:r>
    </w:p>
    <w:p w14:paraId="26BAF3B3" w14:textId="77777777" w:rsidR="00B554E7" w:rsidRDefault="001B72BA">
      <w:pPr>
        <w:keepNext/>
        <w:spacing w:after="0" w:line="276" w:lineRule="auto"/>
        <w:contextualSpacing/>
        <w:outlineLvl w:val="0"/>
        <w:rPr>
          <w:rFonts w:ascii="Times New Roman" w:eastAsia="Times New Roman" w:hAnsi="Times New Roman" w:cs="Times New Roman"/>
          <w:b/>
          <w:bCs/>
        </w:rPr>
      </w:pPr>
      <w:r>
        <w:rPr>
          <w:rFonts w:ascii="Times New Roman" w:eastAsia="Times New Roman" w:hAnsi="Times New Roman" w:cs="Times New Roman"/>
          <w:b/>
          <w:bCs/>
        </w:rPr>
        <w:t xml:space="preserve">1. </w:t>
      </w:r>
      <w:r>
        <w:rPr>
          <w:rFonts w:ascii="Times New Roman" w:eastAsia="Times New Roman" w:hAnsi="Times New Roman" w:cs="Times New Roman"/>
          <w:b/>
          <w:bCs/>
          <w:lang w:val="x-none"/>
        </w:rPr>
        <w:t>SPOSÓB POROZUMIEWANIA SIĘ ZAMAWIAJĄCEGO Z WYKONAWCAMI</w:t>
      </w:r>
      <w:r>
        <w:rPr>
          <w:rFonts w:ascii="Times New Roman" w:eastAsia="Times New Roman" w:hAnsi="Times New Roman" w:cs="Times New Roman"/>
          <w:b/>
          <w:bCs/>
        </w:rPr>
        <w:t>.</w:t>
      </w:r>
    </w:p>
    <w:p w14:paraId="6D23D8AA" w14:textId="77777777" w:rsidR="00B554E7" w:rsidRDefault="001B72BA">
      <w:pPr>
        <w:numPr>
          <w:ilvl w:val="0"/>
          <w:numId w:val="49"/>
        </w:numPr>
        <w:suppressAutoHyphens w:val="0"/>
        <w:spacing w:after="0" w:line="276" w:lineRule="auto"/>
        <w:ind w:left="284" w:hanging="284"/>
        <w:jc w:val="both"/>
        <w:rPr>
          <w:color w:val="000000"/>
        </w:rPr>
      </w:pPr>
      <w:bookmarkStart w:id="24" w:name="_Toc360626584"/>
      <w:bookmarkStart w:id="25" w:name="_Toc321297762"/>
      <w:r>
        <w:rPr>
          <w:rFonts w:ascii="Times New Roman" w:eastAsia="Times New Roman" w:hAnsi="Times New Roman" w:cs="Times New Roman"/>
          <w:color w:val="000000"/>
          <w:lang w:eastAsia="pl-PL"/>
        </w:rPr>
        <w:t xml:space="preserve">W postępowaniu o udzielenie zamówienia publicznego </w:t>
      </w:r>
      <w:r>
        <w:rPr>
          <w:rFonts w:ascii="Times New Roman" w:eastAsia="Times New Roman" w:hAnsi="Times New Roman" w:cs="Times New Roman"/>
          <w:b/>
          <w:color w:val="000000"/>
          <w:lang w:eastAsia="pl-PL"/>
        </w:rPr>
        <w:t xml:space="preserve">komunikacja między Zamawiającym, a Wykonawcami odbywa się: </w:t>
      </w:r>
    </w:p>
    <w:p w14:paraId="133BEC45" w14:textId="4FB2F34C" w:rsidR="00B554E7" w:rsidRDefault="001B72BA">
      <w:pPr>
        <w:pStyle w:val="Akapitzlist"/>
        <w:numPr>
          <w:ilvl w:val="0"/>
          <w:numId w:val="39"/>
        </w:numPr>
        <w:suppressAutoHyphens w:val="0"/>
        <w:spacing w:after="0" w:line="276" w:lineRule="auto"/>
        <w:jc w:val="both"/>
      </w:pPr>
      <w:r>
        <w:rPr>
          <w:rFonts w:ascii="Times New Roman" w:eastAsia="Times New Roman" w:hAnsi="Times New Roman"/>
          <w:b/>
          <w:color w:val="000000"/>
          <w:lang w:eastAsia="pl-PL"/>
        </w:rPr>
        <w:t>za pomocą poczty elektronicznej:</w:t>
      </w:r>
      <w:r w:rsidR="00864420">
        <w:rPr>
          <w:rFonts w:ascii="Times New Roman" w:eastAsia="Times New Roman" w:hAnsi="Times New Roman"/>
          <w:b/>
          <w:color w:val="000000"/>
          <w:lang w:eastAsia="pl-PL"/>
        </w:rPr>
        <w:t xml:space="preserve"> </w:t>
      </w:r>
      <w:hyperlink r:id="rId11" w:history="1">
        <w:r w:rsidR="009B08CB" w:rsidRPr="00FD4825">
          <w:rPr>
            <w:rStyle w:val="Hipercze"/>
          </w:rPr>
          <w:t>dpomocy@kki.pl</w:t>
        </w:r>
      </w:hyperlink>
      <w:r w:rsidR="009B08CB">
        <w:t xml:space="preserve"> </w:t>
      </w:r>
      <w:r>
        <w:rPr>
          <w:rFonts w:ascii="Times New Roman" w:eastAsia="Times New Roman" w:hAnsi="Times New Roman"/>
          <w:bCs/>
          <w:iCs/>
          <w:color w:val="000000"/>
          <w:lang w:eastAsia="pl-PL"/>
        </w:rPr>
        <w:t xml:space="preserve">w szczególności w zakresie </w:t>
      </w:r>
      <w:r>
        <w:rPr>
          <w:rFonts w:ascii="Times New Roman" w:eastAsia="Times New Roman" w:hAnsi="Times New Roman"/>
          <w:bCs/>
          <w:color w:val="000000"/>
          <w:lang w:eastAsia="pl-PL"/>
        </w:rPr>
        <w:t>zapytania do postępowania, wezwania do złożenia wyjaśnień/dokumentów i oświadczeń, informacja o wyniku postępowania,</w:t>
      </w:r>
    </w:p>
    <w:p w14:paraId="7CE3C5F0" w14:textId="77777777" w:rsidR="00B554E7" w:rsidRDefault="001B72BA">
      <w:pPr>
        <w:pStyle w:val="Akapitzlist"/>
        <w:numPr>
          <w:ilvl w:val="0"/>
          <w:numId w:val="39"/>
        </w:numPr>
        <w:suppressAutoHyphens w:val="0"/>
        <w:spacing w:after="0" w:line="276" w:lineRule="auto"/>
        <w:jc w:val="both"/>
      </w:pPr>
      <w:r>
        <w:rPr>
          <w:rFonts w:ascii="Times New Roman" w:hAnsi="Times New Roman"/>
          <w:color w:val="000000"/>
          <w:lang w:eastAsia="pl-PL"/>
        </w:rPr>
        <w:t xml:space="preserve">Platformy e-Zamówienia </w:t>
      </w:r>
      <w:hyperlink r:id="rId12">
        <w:r>
          <w:rPr>
            <w:rFonts w:ascii="Times New Roman" w:hAnsi="Times New Roman"/>
            <w:color w:val="000000"/>
            <w:lang w:eastAsia="pl-PL"/>
          </w:rPr>
          <w:t>https://ezamowienia.gov.pl/pl/</w:t>
        </w:r>
      </w:hyperlink>
      <w:r>
        <w:rPr>
          <w:rFonts w:ascii="Times New Roman" w:eastAsia="Times New Roman" w:hAnsi="Times New Roman"/>
          <w:color w:val="000000"/>
          <w:lang w:eastAsia="pl-PL"/>
        </w:rPr>
        <w:t xml:space="preserve"> w szczególności w zakresie: Ogłoszenie o zamówieniu, dokumenty zamówienia i Informacje dla Wykonawców, SKŁADANIE OFERT.</w:t>
      </w:r>
    </w:p>
    <w:p w14:paraId="492D9534" w14:textId="77777777" w:rsidR="00B554E7" w:rsidRDefault="001B72BA">
      <w:pPr>
        <w:spacing w:after="0" w:line="240" w:lineRule="auto"/>
        <w:ind w:left="284"/>
        <w:jc w:val="both"/>
        <w:rPr>
          <w:color w:val="000000"/>
        </w:rPr>
      </w:pPr>
      <w:r>
        <w:rPr>
          <w:rFonts w:ascii="Times New Roman" w:eastAsia="Times New Roman" w:hAnsi="Times New Roman" w:cs="Times New Roman"/>
          <w:b/>
          <w:bCs/>
          <w:color w:val="000000"/>
          <w:lang w:eastAsia="pl-PL"/>
        </w:rPr>
        <w:t xml:space="preserve">Zamawiający zastrzega, że Oferta oraz oświadczenie składane na podstawie art. 125 </w:t>
      </w:r>
      <w:proofErr w:type="spellStart"/>
      <w:r>
        <w:rPr>
          <w:rFonts w:ascii="Times New Roman" w:eastAsia="Times New Roman" w:hAnsi="Times New Roman" w:cs="Times New Roman"/>
          <w:b/>
          <w:bCs/>
          <w:color w:val="000000"/>
          <w:lang w:eastAsia="pl-PL"/>
        </w:rPr>
        <w:t>uPzp</w:t>
      </w:r>
      <w:proofErr w:type="spellEnd"/>
      <w:r>
        <w:rPr>
          <w:rFonts w:ascii="Times New Roman" w:eastAsia="Times New Roman" w:hAnsi="Times New Roman" w:cs="Times New Roman"/>
          <w:b/>
          <w:bCs/>
          <w:color w:val="000000"/>
          <w:lang w:eastAsia="pl-PL"/>
        </w:rPr>
        <w:t xml:space="preserve"> może zostać przekazana wyłącznie za pomocą platformy e-Zamówienia.</w:t>
      </w:r>
    </w:p>
    <w:p w14:paraId="74C1C008" w14:textId="77777777" w:rsidR="00B554E7" w:rsidRDefault="001B72BA">
      <w:pPr>
        <w:tabs>
          <w:tab w:val="left" w:pos="426"/>
        </w:tabs>
        <w:spacing w:after="0" w:line="240" w:lineRule="auto"/>
        <w:ind w:left="284"/>
        <w:jc w:val="both"/>
        <w:rPr>
          <w:color w:val="000000"/>
        </w:rPr>
      </w:pPr>
      <w:r>
        <w:rPr>
          <w:rFonts w:ascii="Times New Roman" w:eastAsia="Times New Roman" w:hAnsi="Times New Roman" w:cs="Times New Roman"/>
          <w:color w:val="000000"/>
          <w:lang w:eastAsia="pl-PL"/>
        </w:rPr>
        <w:t xml:space="preserve">Przez środki komunikacji elektronicznej rozumie się środki komunikacji elektronicznej zdefiniowane w ustawie z dnia 18 lipca 2002 r. o świadczeniu usług drogą elektroniczną </w:t>
      </w:r>
      <w:r>
        <w:rPr>
          <w:rFonts w:ascii="Times New Roman" w:eastAsia="Times New Roman" w:hAnsi="Times New Roman" w:cs="Times New Roman"/>
          <w:color w:val="000000"/>
          <w:lang w:eastAsia="pl-PL"/>
        </w:rPr>
        <w:br/>
        <w:t>(Dz. U. z 2020 r. poz. 344).</w:t>
      </w:r>
    </w:p>
    <w:p w14:paraId="47F0F26F" w14:textId="77777777" w:rsidR="00B554E7" w:rsidRDefault="001B72BA">
      <w:pPr>
        <w:numPr>
          <w:ilvl w:val="0"/>
          <w:numId w:val="50"/>
        </w:numPr>
        <w:suppressAutoHyphens w:val="0"/>
        <w:spacing w:after="0" w:line="276" w:lineRule="auto"/>
        <w:ind w:left="425" w:hanging="425"/>
        <w:contextualSpacing/>
        <w:jc w:val="both"/>
        <w:rPr>
          <w:color w:val="000000"/>
        </w:rPr>
      </w:pPr>
      <w:r>
        <w:rPr>
          <w:rFonts w:ascii="Times New Roman" w:eastAsia="Times New Roman" w:hAnsi="Times New Roman" w:cs="Times New Roman"/>
          <w:color w:val="000000"/>
          <w:lang w:eastAsia="pl-PL"/>
        </w:rPr>
        <w:t xml:space="preserve">Wykonawca zamierzający wziąć udział w postępowaniu o udzielenie zamówienia publicznego (zamierzający złożyć ofertę) musi posiadać konto z rolą „Wykonawca”, </w:t>
      </w:r>
      <w:r>
        <w:rPr>
          <w:rFonts w:ascii="Times New Roman" w:eastAsia="Times New Roman" w:hAnsi="Times New Roman" w:cs="Times New Roman"/>
          <w:color w:val="000000"/>
          <w:u w:val="single"/>
          <w:lang w:eastAsia="pl-PL"/>
        </w:rPr>
        <w:t>posiadający uprawnienia do składania Ofert</w:t>
      </w:r>
      <w:r>
        <w:rPr>
          <w:rFonts w:ascii="Times New Roman" w:eastAsia="Times New Roman" w:hAnsi="Times New Roman" w:cs="Times New Roman"/>
          <w:color w:val="000000"/>
          <w:lang w:eastAsia="pl-PL"/>
        </w:rPr>
        <w: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01916C29" w14:textId="77777777" w:rsidR="00B554E7" w:rsidRDefault="001B72BA">
      <w:pPr>
        <w:numPr>
          <w:ilvl w:val="0"/>
          <w:numId w:val="51"/>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Przeglądanie i pobieranie publicznej treści dokumentacji postępowania nie wymaga posiadania konta na platformie e-Zamówienia ani logowania.</w:t>
      </w:r>
    </w:p>
    <w:p w14:paraId="42EF2095" w14:textId="48F102DE" w:rsidR="00B554E7" w:rsidRDefault="001B72BA">
      <w:pPr>
        <w:numPr>
          <w:ilvl w:val="0"/>
          <w:numId w:val="52"/>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 xml:space="preserve">Użytkownik </w:t>
      </w:r>
      <w:r w:rsidR="00864420">
        <w:rPr>
          <w:rFonts w:ascii="Times New Roman" w:eastAsia="Calibri" w:hAnsi="Times New Roman" w:cs="Times New Roman"/>
          <w:color w:val="000000"/>
        </w:rPr>
        <w:t>zalogowany</w:t>
      </w:r>
      <w:r>
        <w:rPr>
          <w:rFonts w:ascii="Times New Roman" w:eastAsia="Calibri" w:hAnsi="Times New Roman" w:cs="Times New Roman"/>
          <w:color w:val="000000"/>
        </w:rPr>
        <w:t xml:space="preserve"> jako konto uproszczone ma dostępne formularze:</w:t>
      </w:r>
    </w:p>
    <w:p w14:paraId="6AC1DD1A" w14:textId="77777777" w:rsidR="00B554E7" w:rsidRDefault="001B72BA">
      <w:pPr>
        <w:pStyle w:val="Akapitzlist"/>
        <w:numPr>
          <w:ilvl w:val="0"/>
          <w:numId w:val="38"/>
        </w:numPr>
        <w:suppressAutoHyphens w:val="0"/>
        <w:spacing w:after="0" w:line="276" w:lineRule="auto"/>
        <w:jc w:val="both"/>
        <w:rPr>
          <w:color w:val="000000"/>
        </w:rPr>
      </w:pPr>
      <w:r>
        <w:rPr>
          <w:rFonts w:ascii="Times New Roman" w:hAnsi="Times New Roman"/>
          <w:color w:val="000000"/>
        </w:rPr>
        <w:t>wniosek – służący m. in. do zadawania pytań do SWZ,</w:t>
      </w:r>
    </w:p>
    <w:p w14:paraId="2A4C261C" w14:textId="77777777" w:rsidR="00B554E7" w:rsidRDefault="001B72BA">
      <w:pPr>
        <w:pStyle w:val="Akapitzlist"/>
        <w:numPr>
          <w:ilvl w:val="0"/>
          <w:numId w:val="38"/>
        </w:numPr>
        <w:suppressAutoHyphens w:val="0"/>
        <w:spacing w:after="0" w:line="276" w:lineRule="auto"/>
        <w:jc w:val="both"/>
        <w:rPr>
          <w:color w:val="000000"/>
        </w:rPr>
      </w:pPr>
      <w:r>
        <w:rPr>
          <w:rFonts w:ascii="Times New Roman" w:hAnsi="Times New Roman"/>
          <w:color w:val="000000"/>
        </w:rPr>
        <w:t>inne.</w:t>
      </w:r>
    </w:p>
    <w:p w14:paraId="465EB6B8" w14:textId="77777777" w:rsidR="00B554E7" w:rsidRDefault="001B72BA">
      <w:pPr>
        <w:numPr>
          <w:ilvl w:val="0"/>
          <w:numId w:val="53"/>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w:t>
      </w:r>
      <w:r>
        <w:rPr>
          <w:rFonts w:ascii="Times New Roman" w:eastAsia="Calibri" w:hAnsi="Times New Roman" w:cs="Times New Roman"/>
          <w:color w:val="000000"/>
        </w:rPr>
        <w:br/>
        <w:t>tzw. konta uproszczonego na platformie e-Zamówienia.</w:t>
      </w:r>
    </w:p>
    <w:p w14:paraId="3A9493AD" w14:textId="77777777" w:rsidR="00B554E7" w:rsidRDefault="001B72BA">
      <w:pPr>
        <w:numPr>
          <w:ilvl w:val="0"/>
          <w:numId w:val="54"/>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Wszystkie wysłane i odebrane w postępowaniu przez Wykonawcę wiadomości widoczne są po zalogowaniu w podglądzie postępowania w zakładce „Komunikacja”.</w:t>
      </w:r>
    </w:p>
    <w:p w14:paraId="70F21DB9" w14:textId="77777777" w:rsidR="00B554E7" w:rsidRDefault="001B72BA">
      <w:pPr>
        <w:numPr>
          <w:ilvl w:val="0"/>
          <w:numId w:val="55"/>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Minimalne wymagania techniczne dotyczące sprzętu używanego w celu korzystania z usług platformy e-Zamówienia oraz informacje dotyczące specyfikacji połączenia określa Regulamin platformy e-Zamówienia.</w:t>
      </w:r>
    </w:p>
    <w:p w14:paraId="136B4629" w14:textId="77777777" w:rsidR="00B554E7" w:rsidRDefault="001B72BA">
      <w:pPr>
        <w:numPr>
          <w:ilvl w:val="0"/>
          <w:numId w:val="56"/>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 xml:space="preserve">W przypadku problemów technicznych i awarii związanych z funkcjonowaniem platformy </w:t>
      </w:r>
      <w:r>
        <w:rPr>
          <w:rFonts w:ascii="Times New Roman" w:eastAsia="Calibri" w:hAnsi="Times New Roman" w:cs="Times New Roman"/>
          <w:color w:val="000000"/>
        </w:rPr>
        <w:br/>
        <w:t xml:space="preserve">e-Zamówienia użytkownicy mogą skorzystać z infolinii platformy e-Zamówienia dostępnej pod </w:t>
      </w:r>
      <w:r>
        <w:rPr>
          <w:rFonts w:ascii="Times New Roman" w:eastAsia="Calibri" w:hAnsi="Times New Roman" w:cs="Times New Roman"/>
          <w:color w:val="000000"/>
        </w:rPr>
        <w:lastRenderedPageBreak/>
        <w:t>numerem telefonu 22 458 77 99 lub drogą elektroniczną poprzez formularz udostępniony na stronie internetowej https://ezamowienia.gov.pl w zakładce „Zgłoś problem”.</w:t>
      </w:r>
    </w:p>
    <w:p w14:paraId="156F416E" w14:textId="77777777" w:rsidR="00B554E7" w:rsidRDefault="001B72BA">
      <w:pPr>
        <w:numPr>
          <w:ilvl w:val="0"/>
          <w:numId w:val="57"/>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Zamawiający nie przewiduje sposobu komunikowania się z Wykonawcami w inny sposób niż przy użyciu środków komunikacji elektronicznej, wskazanych w SWZ.</w:t>
      </w:r>
    </w:p>
    <w:p w14:paraId="682DC4B8" w14:textId="77777777" w:rsidR="00B554E7" w:rsidRDefault="001B72BA">
      <w:pPr>
        <w:numPr>
          <w:ilvl w:val="0"/>
          <w:numId w:val="58"/>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 xml:space="preserve">Zamawiający informuje, że zgodnie z art. 284 ust. 6 </w:t>
      </w:r>
      <w:proofErr w:type="spellStart"/>
      <w:r>
        <w:rPr>
          <w:rFonts w:ascii="Times New Roman" w:eastAsia="Calibri" w:hAnsi="Times New Roman" w:cs="Times New Roman"/>
          <w:color w:val="000000"/>
        </w:rPr>
        <w:t>uPzp</w:t>
      </w:r>
      <w:proofErr w:type="spellEnd"/>
      <w:r>
        <w:rPr>
          <w:rFonts w:ascii="Times New Roman" w:eastAsia="Calibri" w:hAnsi="Times New Roman" w:cs="Times New Roman"/>
          <w:color w:val="000000"/>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t>
      </w:r>
      <w:r>
        <w:rPr>
          <w:rFonts w:ascii="Times New Roman" w:eastAsia="Calibri" w:hAnsi="Times New Roman" w:cs="Times New Roman"/>
          <w:color w:val="000000"/>
        </w:rPr>
        <w:br/>
        <w:t>w wyżej wymienionym postępowaniu. Wykonawca jest zobowiązany złożyć ofertę uwzględniającą wszelkie zmiany i wyjaśnienia zawarte w Informacjach dla Wykonawców.</w:t>
      </w:r>
    </w:p>
    <w:p w14:paraId="3EE0A3AE" w14:textId="77777777" w:rsidR="00B554E7" w:rsidRDefault="001B72BA">
      <w:pPr>
        <w:numPr>
          <w:ilvl w:val="0"/>
          <w:numId w:val="59"/>
        </w:numPr>
        <w:suppressAutoHyphens w:val="0"/>
        <w:spacing w:after="0" w:line="276" w:lineRule="auto"/>
        <w:ind w:left="425" w:hanging="425"/>
        <w:contextualSpacing/>
        <w:jc w:val="both"/>
        <w:rPr>
          <w:color w:val="000000"/>
        </w:rPr>
      </w:pPr>
      <w:r>
        <w:rPr>
          <w:rFonts w:ascii="Times New Roman" w:eastAsia="Calibri" w:hAnsi="Times New Roman" w:cs="Times New Roman"/>
          <w:color w:val="000000"/>
        </w:rPr>
        <w:t>Sposób sporządzenia dokumentów elektronicznych, oświadczeń lub elektronicznych kopii dokumentów lub oświadczeń musi być zgody z wymaganiami określonymi w Rozporządzeniem dotyczącym środków</w:t>
      </w:r>
      <w:r>
        <w:rPr>
          <w:rFonts w:eastAsia="Calibri" w:cs="Calibri"/>
          <w:color w:val="000000"/>
          <w:sz w:val="20"/>
          <w:szCs w:val="20"/>
        </w:rPr>
        <w:t xml:space="preserve"> </w:t>
      </w:r>
      <w:r>
        <w:rPr>
          <w:rFonts w:ascii="Times New Roman" w:eastAsia="Calibri" w:hAnsi="Times New Roman" w:cs="Times New Roman"/>
          <w:color w:val="000000"/>
        </w:rPr>
        <w:t>komunikacji elektronicznej.</w:t>
      </w:r>
      <w:bookmarkEnd w:id="24"/>
      <w:bookmarkEnd w:id="25"/>
    </w:p>
    <w:p w14:paraId="4AF42613" w14:textId="77777777" w:rsidR="00B554E7" w:rsidRDefault="001B72BA">
      <w:pPr>
        <w:numPr>
          <w:ilvl w:val="0"/>
          <w:numId w:val="60"/>
        </w:numPr>
        <w:suppressAutoHyphens w:val="0"/>
        <w:spacing w:after="0" w:line="276" w:lineRule="auto"/>
        <w:ind w:left="425" w:hanging="425"/>
        <w:contextualSpacing/>
        <w:jc w:val="both"/>
        <w:rPr>
          <w:color w:val="000000"/>
        </w:rPr>
      </w:pPr>
      <w:r>
        <w:rPr>
          <w:rFonts w:ascii="Times New Roman" w:eastAsia="Times New Roman" w:hAnsi="Times New Roman" w:cs="Times New Roman"/>
          <w:bCs/>
          <w:color w:val="000000"/>
          <w:lang w:val="x-none"/>
        </w:rPr>
        <w:t xml:space="preserve">Osobami upoważnionymi przez Zamawiającego do kontaktowania się z Wykonawcami </w:t>
      </w:r>
      <w:r>
        <w:rPr>
          <w:rFonts w:ascii="Times New Roman" w:eastAsia="Times New Roman" w:hAnsi="Times New Roman" w:cs="Times New Roman"/>
          <w:bCs/>
          <w:color w:val="000000"/>
        </w:rPr>
        <w:t>jest</w:t>
      </w:r>
      <w:r>
        <w:rPr>
          <w:rFonts w:ascii="Times New Roman" w:eastAsia="Times New Roman" w:hAnsi="Times New Roman" w:cs="Times New Roman"/>
          <w:bCs/>
          <w:color w:val="000000"/>
          <w:lang w:val="x-none"/>
        </w:rPr>
        <w:t>:</w:t>
      </w:r>
      <w:r>
        <w:rPr>
          <w:rFonts w:ascii="Times New Roman" w:eastAsia="Times New Roman" w:hAnsi="Times New Roman" w:cs="Times New Roman"/>
          <w:bCs/>
          <w:color w:val="000000"/>
        </w:rPr>
        <w:t xml:space="preserve"> </w:t>
      </w:r>
    </w:p>
    <w:p w14:paraId="136574E8" w14:textId="5318967A" w:rsidR="00B554E7" w:rsidRDefault="001B72BA">
      <w:pPr>
        <w:pStyle w:val="Akapitzlist"/>
        <w:widowControl w:val="0"/>
        <w:spacing w:after="200" w:line="276" w:lineRule="auto"/>
        <w:ind w:left="360"/>
        <w:jc w:val="both"/>
        <w:outlineLvl w:val="1"/>
        <w:rPr>
          <w:rFonts w:ascii="Times New Roman" w:hAnsi="Times New Roman"/>
          <w:color w:val="000000"/>
        </w:rPr>
      </w:pPr>
      <w:r>
        <w:rPr>
          <w:rFonts w:ascii="Times New Roman" w:hAnsi="Times New Roman"/>
          <w:b/>
          <w:bCs/>
          <w:color w:val="000000"/>
        </w:rPr>
        <w:t>Szymon Postula,</w:t>
      </w:r>
      <w:r w:rsidR="00BB5C2D">
        <w:rPr>
          <w:rFonts w:ascii="Times New Roman" w:hAnsi="Times New Roman"/>
          <w:b/>
          <w:bCs/>
          <w:color w:val="000000"/>
        </w:rPr>
        <w:t xml:space="preserve"> </w:t>
      </w:r>
      <w:r w:rsidR="00E850A7">
        <w:rPr>
          <w:rFonts w:ascii="Times New Roman" w:hAnsi="Times New Roman"/>
          <w:b/>
          <w:bCs/>
          <w:color w:val="000000"/>
        </w:rPr>
        <w:t xml:space="preserve">Małgorzata </w:t>
      </w:r>
      <w:proofErr w:type="spellStart"/>
      <w:r w:rsidR="00E850A7">
        <w:rPr>
          <w:rFonts w:ascii="Times New Roman" w:hAnsi="Times New Roman"/>
          <w:b/>
          <w:bCs/>
          <w:color w:val="000000"/>
        </w:rPr>
        <w:t>Tusińska</w:t>
      </w:r>
      <w:proofErr w:type="spellEnd"/>
      <w:r w:rsidR="00E850A7">
        <w:rPr>
          <w:rFonts w:ascii="Times New Roman" w:hAnsi="Times New Roman"/>
          <w:b/>
          <w:bCs/>
          <w:color w:val="000000"/>
        </w:rPr>
        <w:t xml:space="preserve">, </w:t>
      </w:r>
      <w:r w:rsidR="00BB5C2D">
        <w:rPr>
          <w:rFonts w:ascii="Times New Roman" w:hAnsi="Times New Roman"/>
          <w:b/>
          <w:bCs/>
          <w:color w:val="000000"/>
        </w:rPr>
        <w:t>Anna</w:t>
      </w:r>
      <w:r w:rsidR="00E850A7">
        <w:rPr>
          <w:rFonts w:ascii="Times New Roman" w:hAnsi="Times New Roman"/>
          <w:b/>
          <w:bCs/>
          <w:color w:val="000000"/>
        </w:rPr>
        <w:t xml:space="preserve"> Moryc</w:t>
      </w:r>
    </w:p>
    <w:p w14:paraId="36429F21" w14:textId="40D0D004" w:rsidR="00B554E7" w:rsidRDefault="001B72BA">
      <w:pPr>
        <w:pStyle w:val="Akapitzlist"/>
        <w:widowControl w:val="0"/>
        <w:spacing w:after="200" w:line="276" w:lineRule="auto"/>
        <w:ind w:left="360"/>
        <w:jc w:val="both"/>
        <w:outlineLvl w:val="1"/>
        <w:rPr>
          <w:rFonts w:ascii="Times New Roman" w:hAnsi="Times New Roman"/>
          <w:color w:val="000000"/>
        </w:rPr>
      </w:pPr>
      <w:r>
        <w:rPr>
          <w:rFonts w:ascii="Times New Roman" w:hAnsi="Times New Roman"/>
          <w:bCs/>
          <w:color w:val="000000"/>
        </w:rPr>
        <w:t>tel. (48) 616 3</w:t>
      </w:r>
      <w:r w:rsidR="00BB5C2D">
        <w:rPr>
          <w:rFonts w:ascii="Times New Roman" w:hAnsi="Times New Roman"/>
          <w:bCs/>
          <w:color w:val="000000"/>
        </w:rPr>
        <w:t>7</w:t>
      </w:r>
      <w:r w:rsidR="00864420">
        <w:rPr>
          <w:rFonts w:ascii="Times New Roman" w:hAnsi="Times New Roman"/>
          <w:bCs/>
          <w:color w:val="000000"/>
        </w:rPr>
        <w:t xml:space="preserve"> 46</w:t>
      </w:r>
    </w:p>
    <w:p w14:paraId="34DF8D54" w14:textId="26AA051C" w:rsidR="00B554E7" w:rsidRDefault="001B72BA">
      <w:pPr>
        <w:pStyle w:val="Akapitzlist"/>
        <w:widowControl w:val="0"/>
        <w:spacing w:after="200" w:line="276" w:lineRule="auto"/>
        <w:ind w:left="360"/>
        <w:jc w:val="both"/>
        <w:outlineLvl w:val="1"/>
        <w:rPr>
          <w:rStyle w:val="Hipercze"/>
          <w:rFonts w:ascii="Times New Roman" w:hAnsi="Times New Roman"/>
          <w:color w:val="000000"/>
        </w:rPr>
      </w:pPr>
      <w:bookmarkStart w:id="26" w:name="_Hlk83304999"/>
      <w:r>
        <w:rPr>
          <w:rFonts w:ascii="Times New Roman" w:hAnsi="Times New Roman"/>
          <w:bCs/>
          <w:color w:val="000000"/>
        </w:rPr>
        <w:t xml:space="preserve">email: </w:t>
      </w:r>
      <w:bookmarkEnd w:id="26"/>
      <w:r w:rsidR="00864420">
        <w:fldChar w:fldCharType="begin"/>
      </w:r>
      <w:r w:rsidR="00864420">
        <w:instrText xml:space="preserve"> HYPERLINK "mailto:sekretariat@pcuw.com.pl" </w:instrText>
      </w:r>
      <w:r w:rsidR="00864420">
        <w:fldChar w:fldCharType="separate"/>
      </w:r>
      <w:r w:rsidR="00E850A7">
        <w:rPr>
          <w:rFonts w:ascii="Times New Roman" w:eastAsia="Times New Roman" w:hAnsi="Times New Roman"/>
          <w:bCs/>
          <w:iCs/>
        </w:rPr>
        <w:t>dpomocy@kki.pl</w:t>
      </w:r>
      <w:r w:rsidR="00864420">
        <w:fldChar w:fldCharType="end"/>
      </w:r>
    </w:p>
    <w:p w14:paraId="7F3DAF45" w14:textId="1E2DC07E" w:rsidR="00B554E7" w:rsidRDefault="001B72BA">
      <w:pPr>
        <w:pStyle w:val="Akapitzlist"/>
        <w:widowControl w:val="0"/>
        <w:numPr>
          <w:ilvl w:val="0"/>
          <w:numId w:val="61"/>
        </w:numPr>
        <w:spacing w:after="200" w:line="276" w:lineRule="auto"/>
        <w:ind w:left="426" w:hanging="426"/>
        <w:jc w:val="both"/>
        <w:outlineLvl w:val="1"/>
        <w:rPr>
          <w:rFonts w:ascii="Times New Roman" w:hAnsi="Times New Roman"/>
        </w:rPr>
      </w:pPr>
      <w:r>
        <w:rPr>
          <w:rFonts w:ascii="Times New Roman" w:eastAsia="Times New Roman" w:hAnsi="Times New Roman"/>
        </w:rPr>
        <w:t>Korespondencja w niniejszym postępowaniu prowadzona jest w języku polskim przy użyciu środków komunikacji elektronicznej. Oznacza to, że wszelka korespondencja w innym języku niż język polski winna być złożona wraz z tłumaczeniem na język polski.</w:t>
      </w:r>
    </w:p>
    <w:p w14:paraId="7C79EF83" w14:textId="77777777" w:rsidR="00B554E7" w:rsidRDefault="001B72BA">
      <w:pPr>
        <w:pStyle w:val="Akapitzlist"/>
        <w:widowControl w:val="0"/>
        <w:numPr>
          <w:ilvl w:val="0"/>
          <w:numId w:val="62"/>
        </w:numPr>
        <w:spacing w:after="200" w:line="276" w:lineRule="auto"/>
        <w:ind w:left="426" w:hanging="426"/>
        <w:jc w:val="both"/>
        <w:outlineLvl w:val="1"/>
        <w:rPr>
          <w:rFonts w:ascii="Times New Roman" w:hAnsi="Times New Roman"/>
        </w:rPr>
      </w:pPr>
      <w:r>
        <w:rPr>
          <w:rFonts w:ascii="Times New Roman" w:eastAsia="Times New Roman" w:hAnsi="Times New Roman"/>
        </w:rPr>
        <w:t xml:space="preserve">W korespondencji kierowanej do Zamawiającego, Wykonawca winien posługiwać się numerem referencyjnym postępowania określonym w SWZ. </w:t>
      </w:r>
    </w:p>
    <w:p w14:paraId="6CE661C2" w14:textId="77777777" w:rsidR="00B554E7" w:rsidRDefault="001B72BA">
      <w:pPr>
        <w:keepNext/>
        <w:numPr>
          <w:ilvl w:val="2"/>
          <w:numId w:val="16"/>
        </w:numPr>
        <w:spacing w:after="0" w:line="276" w:lineRule="auto"/>
        <w:ind w:left="-142" w:hanging="425"/>
        <w:contextualSpacing/>
        <w:jc w:val="both"/>
        <w:outlineLvl w:val="0"/>
        <w:rPr>
          <w:rFonts w:ascii="Times New Roman" w:eastAsia="Times New Roman" w:hAnsi="Times New Roman" w:cs="Times New Roman"/>
          <w:b/>
          <w:bCs/>
          <w:lang w:val="x-none"/>
        </w:rPr>
      </w:pPr>
      <w:r>
        <w:rPr>
          <w:rFonts w:ascii="Times New Roman" w:eastAsia="Times New Roman" w:hAnsi="Times New Roman" w:cs="Times New Roman"/>
          <w:b/>
          <w:bCs/>
          <w:lang w:val="x-none"/>
        </w:rPr>
        <w:t>SPOSÓB ORAZ TERMIN SKŁADANI</w:t>
      </w:r>
      <w:r>
        <w:rPr>
          <w:rFonts w:ascii="Times New Roman" w:eastAsia="Times New Roman" w:hAnsi="Times New Roman" w:cs="Times New Roman"/>
          <w:b/>
          <w:bCs/>
        </w:rPr>
        <w:t xml:space="preserve">A </w:t>
      </w:r>
      <w:r>
        <w:rPr>
          <w:rFonts w:ascii="Times New Roman" w:hAnsi="Times New Roman" w:cs="Times New Roman"/>
          <w:b/>
          <w:bCs/>
        </w:rPr>
        <w:t xml:space="preserve"> I OTWARCIA OFERT</w:t>
      </w:r>
    </w:p>
    <w:p w14:paraId="5D414257" w14:textId="2E22BCA6" w:rsidR="00B554E7" w:rsidRPr="006F6A08" w:rsidRDefault="001B72BA">
      <w:pPr>
        <w:pStyle w:val="Akapitzlist"/>
        <w:numPr>
          <w:ilvl w:val="0"/>
          <w:numId w:val="40"/>
        </w:numPr>
        <w:suppressAutoHyphens w:val="0"/>
        <w:spacing w:after="58" w:line="240" w:lineRule="auto"/>
        <w:jc w:val="both"/>
      </w:pPr>
      <w:r w:rsidRPr="006F6A08">
        <w:rPr>
          <w:rFonts w:ascii="Times New Roman" w:hAnsi="Times New Roman"/>
          <w:b/>
          <w:bCs/>
        </w:rPr>
        <w:t xml:space="preserve">Ofertę wraz z wymaganymi załącznikami należy złożyć w terminie do dnia </w:t>
      </w:r>
      <w:r w:rsidR="00604FBF">
        <w:rPr>
          <w:rFonts w:ascii="Times New Roman" w:hAnsi="Times New Roman"/>
          <w:b/>
          <w:bCs/>
        </w:rPr>
        <w:t>31</w:t>
      </w:r>
      <w:r w:rsidRPr="006F6A08">
        <w:rPr>
          <w:rFonts w:ascii="Times New Roman" w:hAnsi="Times New Roman"/>
          <w:b/>
          <w:bCs/>
        </w:rPr>
        <w:t>.</w:t>
      </w:r>
      <w:r w:rsidR="006F6A08" w:rsidRPr="006F6A08">
        <w:rPr>
          <w:rFonts w:ascii="Times New Roman" w:hAnsi="Times New Roman"/>
          <w:b/>
          <w:bCs/>
        </w:rPr>
        <w:t>12</w:t>
      </w:r>
      <w:r w:rsidRPr="006F6A08">
        <w:rPr>
          <w:rFonts w:ascii="Times New Roman" w:hAnsi="Times New Roman"/>
          <w:b/>
          <w:bCs/>
        </w:rPr>
        <w:t>.202</w:t>
      </w:r>
      <w:r w:rsidR="00E850A7">
        <w:rPr>
          <w:rFonts w:ascii="Times New Roman" w:hAnsi="Times New Roman"/>
          <w:b/>
          <w:bCs/>
        </w:rPr>
        <w:t>5</w:t>
      </w:r>
      <w:r w:rsidRPr="006F6A08">
        <w:rPr>
          <w:rFonts w:ascii="Times New Roman" w:hAnsi="Times New Roman"/>
          <w:b/>
          <w:bCs/>
        </w:rPr>
        <w:t xml:space="preserve"> r., </w:t>
      </w:r>
      <w:r w:rsidRPr="006F6A08">
        <w:rPr>
          <w:rFonts w:ascii="Times New Roman" w:hAnsi="Times New Roman"/>
          <w:b/>
          <w:bCs/>
        </w:rPr>
        <w:br/>
        <w:t xml:space="preserve">do godz. </w:t>
      </w:r>
      <w:r w:rsidR="00690ED3" w:rsidRPr="006F6A08">
        <w:rPr>
          <w:rFonts w:ascii="Times New Roman" w:hAnsi="Times New Roman"/>
          <w:b/>
          <w:bCs/>
        </w:rPr>
        <w:t>9</w:t>
      </w:r>
      <w:r w:rsidRPr="006F6A08">
        <w:rPr>
          <w:rFonts w:ascii="Times New Roman" w:hAnsi="Times New Roman"/>
          <w:b/>
          <w:bCs/>
        </w:rPr>
        <w:t>:00</w:t>
      </w:r>
      <w:r w:rsidRPr="006F6A08">
        <w:rPr>
          <w:rFonts w:ascii="Times New Roman" w:hAnsi="Times New Roman"/>
          <w:bCs/>
        </w:rPr>
        <w:t xml:space="preserve">. </w:t>
      </w:r>
    </w:p>
    <w:p w14:paraId="2B9AEEFB" w14:textId="77777777" w:rsidR="00B554E7" w:rsidRPr="006F6A08" w:rsidRDefault="001B72BA">
      <w:pPr>
        <w:pStyle w:val="Akapitzlist"/>
        <w:numPr>
          <w:ilvl w:val="0"/>
          <w:numId w:val="40"/>
        </w:numPr>
        <w:suppressAutoHyphens w:val="0"/>
        <w:spacing w:after="58" w:line="240" w:lineRule="auto"/>
        <w:jc w:val="both"/>
      </w:pPr>
      <w:r w:rsidRPr="006F6A08">
        <w:rPr>
          <w:rFonts w:ascii="Times New Roman" w:hAnsi="Times New Roman"/>
        </w:rPr>
        <w:t>Decydujące znaczenie dla oceny zachowania terminu składania ofert ma data i godzina złożenia oferty na platformie e-Zamówienia.</w:t>
      </w:r>
    </w:p>
    <w:p w14:paraId="71CED1D2" w14:textId="77777777" w:rsidR="00B554E7" w:rsidRPr="006F6A08" w:rsidRDefault="001B72BA">
      <w:pPr>
        <w:pStyle w:val="Akapitzlist"/>
        <w:numPr>
          <w:ilvl w:val="0"/>
          <w:numId w:val="40"/>
        </w:numPr>
        <w:suppressAutoHyphens w:val="0"/>
        <w:spacing w:after="58" w:line="240" w:lineRule="auto"/>
        <w:jc w:val="both"/>
      </w:pPr>
      <w:r w:rsidRPr="006F6A08">
        <w:rPr>
          <w:rFonts w:ascii="Times New Roman" w:hAnsi="Times New Roman"/>
          <w:b/>
          <w:bCs/>
        </w:rPr>
        <w:t>Zamawiający odrzuci ofertę złożoną po terminie składania ofert</w:t>
      </w:r>
      <w:r w:rsidRPr="006F6A08">
        <w:rPr>
          <w:rFonts w:ascii="Times New Roman" w:hAnsi="Times New Roman"/>
          <w:bCs/>
        </w:rPr>
        <w:t xml:space="preserve">. </w:t>
      </w:r>
    </w:p>
    <w:p w14:paraId="26545FCC" w14:textId="69E34726" w:rsidR="00B554E7" w:rsidRPr="006F6A08" w:rsidRDefault="001B72BA">
      <w:pPr>
        <w:pStyle w:val="Akapitzlist"/>
        <w:numPr>
          <w:ilvl w:val="0"/>
          <w:numId w:val="40"/>
        </w:numPr>
        <w:suppressAutoHyphens w:val="0"/>
        <w:spacing w:after="58" w:line="240" w:lineRule="auto"/>
        <w:jc w:val="both"/>
      </w:pPr>
      <w:r w:rsidRPr="006F6A08">
        <w:rPr>
          <w:rFonts w:ascii="Times New Roman" w:hAnsi="Times New Roman"/>
          <w:b/>
          <w:bCs/>
        </w:rPr>
        <w:t xml:space="preserve">Otwarcie ofert nastąpi w dniu </w:t>
      </w:r>
      <w:r w:rsidR="00604FBF">
        <w:rPr>
          <w:rFonts w:ascii="Times New Roman" w:hAnsi="Times New Roman"/>
          <w:b/>
          <w:bCs/>
        </w:rPr>
        <w:t>31</w:t>
      </w:r>
      <w:r w:rsidRPr="006F6A08">
        <w:rPr>
          <w:rFonts w:ascii="Times New Roman" w:hAnsi="Times New Roman"/>
          <w:b/>
          <w:bCs/>
        </w:rPr>
        <w:t>.</w:t>
      </w:r>
      <w:r w:rsidR="006F6A08" w:rsidRPr="006F6A08">
        <w:rPr>
          <w:rFonts w:ascii="Times New Roman" w:hAnsi="Times New Roman"/>
          <w:b/>
          <w:bCs/>
        </w:rPr>
        <w:t>12</w:t>
      </w:r>
      <w:r w:rsidRPr="006F6A08">
        <w:rPr>
          <w:rFonts w:ascii="Times New Roman" w:hAnsi="Times New Roman"/>
          <w:b/>
          <w:bCs/>
        </w:rPr>
        <w:t>.202</w:t>
      </w:r>
      <w:r w:rsidR="00E850A7">
        <w:rPr>
          <w:rFonts w:ascii="Times New Roman" w:hAnsi="Times New Roman"/>
          <w:b/>
          <w:bCs/>
        </w:rPr>
        <w:t>5</w:t>
      </w:r>
      <w:r w:rsidRPr="006F6A08">
        <w:rPr>
          <w:rFonts w:ascii="Times New Roman" w:hAnsi="Times New Roman"/>
          <w:b/>
          <w:bCs/>
        </w:rPr>
        <w:t xml:space="preserve">r. </w:t>
      </w:r>
      <w:r w:rsidR="00690ED3" w:rsidRPr="006F6A08">
        <w:rPr>
          <w:rFonts w:ascii="Times New Roman" w:hAnsi="Times New Roman"/>
          <w:b/>
          <w:bCs/>
        </w:rPr>
        <w:t>10</w:t>
      </w:r>
      <w:r w:rsidRPr="006F6A08">
        <w:rPr>
          <w:rFonts w:ascii="Times New Roman" w:hAnsi="Times New Roman"/>
          <w:b/>
          <w:bCs/>
        </w:rPr>
        <w:t>:00</w:t>
      </w:r>
      <w:r w:rsidRPr="006F6A08">
        <w:rPr>
          <w:rFonts w:ascii="Times New Roman" w:hAnsi="Times New Roman"/>
          <w:bCs/>
        </w:rPr>
        <w:t>.</w:t>
      </w:r>
      <w:r w:rsidRPr="006F6A08">
        <w:rPr>
          <w:rFonts w:ascii="Times New Roman" w:hAnsi="Times New Roman"/>
          <w:b/>
          <w:bCs/>
        </w:rPr>
        <w:t xml:space="preserve"> </w:t>
      </w:r>
    </w:p>
    <w:p w14:paraId="0DEBEE5A" w14:textId="77777777" w:rsidR="00B554E7" w:rsidRPr="00F040D8" w:rsidRDefault="001B72BA">
      <w:pPr>
        <w:pStyle w:val="Akapitzlist"/>
        <w:numPr>
          <w:ilvl w:val="0"/>
          <w:numId w:val="40"/>
        </w:numPr>
        <w:suppressAutoHyphens w:val="0"/>
        <w:spacing w:after="58" w:line="240" w:lineRule="auto"/>
        <w:jc w:val="both"/>
      </w:pPr>
      <w:r w:rsidRPr="00F040D8">
        <w:rPr>
          <w:rFonts w:ascii="Times New Roman" w:hAnsi="Times New Roman"/>
          <w:b/>
          <w:bCs/>
        </w:rPr>
        <w:t>Otwarcie ofert jest niejawne</w:t>
      </w:r>
      <w:r w:rsidRPr="00F040D8">
        <w:rPr>
          <w:rFonts w:ascii="Times New Roman" w:hAnsi="Times New Roman"/>
          <w:bCs/>
        </w:rPr>
        <w:t xml:space="preserve">. </w:t>
      </w:r>
    </w:p>
    <w:p w14:paraId="2F23B2FC" w14:textId="77777777" w:rsidR="00B554E7" w:rsidRPr="00F040D8" w:rsidRDefault="001B72BA">
      <w:pPr>
        <w:pStyle w:val="Akapitzlist"/>
        <w:numPr>
          <w:ilvl w:val="0"/>
          <w:numId w:val="40"/>
        </w:numPr>
        <w:suppressAutoHyphens w:val="0"/>
        <w:spacing w:after="58" w:line="240" w:lineRule="auto"/>
        <w:jc w:val="both"/>
      </w:pPr>
      <w:r w:rsidRPr="00F040D8">
        <w:rPr>
          <w:rFonts w:ascii="Times New Roman" w:hAnsi="Times New Roman"/>
        </w:rPr>
        <w:t xml:space="preserve">Zamawiający, najpóźniej przed otwarciem ofert, udostępnia na stronie internetowej prowadzonego postępowania informację o kwocie, jaką zamierza przeznaczyć na sfinansowanie zamówienia. </w:t>
      </w:r>
    </w:p>
    <w:p w14:paraId="0796418C" w14:textId="77777777" w:rsidR="00B554E7" w:rsidRPr="00F040D8" w:rsidRDefault="001B72BA">
      <w:pPr>
        <w:pStyle w:val="Akapitzlist"/>
        <w:numPr>
          <w:ilvl w:val="0"/>
          <w:numId w:val="40"/>
        </w:numPr>
        <w:suppressAutoHyphens w:val="0"/>
        <w:spacing w:after="58" w:line="240" w:lineRule="auto"/>
        <w:jc w:val="both"/>
      </w:pPr>
      <w:r w:rsidRPr="00F040D8">
        <w:rPr>
          <w:rFonts w:ascii="Times New Roman" w:hAnsi="Times New Roman"/>
        </w:rPr>
        <w:t>Niezwłocznie po otwarciu ofert, udostępnia się na stronie internetowej prowadzonego postępowania informacje o:</w:t>
      </w:r>
    </w:p>
    <w:p w14:paraId="2A5D3CBA" w14:textId="77777777" w:rsidR="00B554E7" w:rsidRPr="00F040D8" w:rsidRDefault="001B72BA">
      <w:pPr>
        <w:pStyle w:val="Akapitzlist"/>
        <w:numPr>
          <w:ilvl w:val="0"/>
          <w:numId w:val="41"/>
        </w:numPr>
        <w:suppressAutoHyphens w:val="0"/>
        <w:spacing w:after="58" w:line="240" w:lineRule="auto"/>
        <w:jc w:val="both"/>
      </w:pPr>
      <w:r w:rsidRPr="00F040D8">
        <w:rPr>
          <w:rFonts w:ascii="Times New Roman" w:hAnsi="Times New Roman"/>
        </w:rPr>
        <w:t>nazwach albo imionach i nazwiskach oraz siedzibach lub miejscach prowadzonej działalności gospodarczej albo miejscach zamieszkania wykonawców, których oferty zostały otwarte;</w:t>
      </w:r>
    </w:p>
    <w:p w14:paraId="55EF6D22" w14:textId="77777777" w:rsidR="00B554E7" w:rsidRPr="00F040D8" w:rsidRDefault="001B72BA">
      <w:pPr>
        <w:pStyle w:val="Akapitzlist"/>
        <w:numPr>
          <w:ilvl w:val="0"/>
          <w:numId w:val="41"/>
        </w:numPr>
        <w:suppressAutoHyphens w:val="0"/>
        <w:spacing w:after="58" w:line="240" w:lineRule="auto"/>
        <w:jc w:val="both"/>
      </w:pPr>
      <w:r w:rsidRPr="00F040D8">
        <w:rPr>
          <w:rFonts w:ascii="Times New Roman" w:hAnsi="Times New Roman"/>
        </w:rPr>
        <w:t xml:space="preserve"> cenach lub kosztach zawartych w ofertach. </w:t>
      </w:r>
    </w:p>
    <w:p w14:paraId="5D3A88B7" w14:textId="77777777" w:rsidR="00B554E7" w:rsidRPr="00F040D8" w:rsidRDefault="001B72BA">
      <w:pPr>
        <w:pStyle w:val="Akapitzlist"/>
        <w:numPr>
          <w:ilvl w:val="0"/>
          <w:numId w:val="40"/>
        </w:numPr>
        <w:suppressAutoHyphens w:val="0"/>
        <w:spacing w:after="58" w:line="240" w:lineRule="auto"/>
        <w:jc w:val="both"/>
      </w:pPr>
      <w:r w:rsidRPr="00F040D8">
        <w:rPr>
          <w:rFonts w:ascii="Times New Roman" w:hAnsi="Times New Roman"/>
        </w:rPr>
        <w:t xml:space="preserve">W przypadku wystąpienia awarii systemu teleinformatycznego, która spowoduje brak możliwości otwarcia ofert w terminie określonym przez Zamawiającego, otwarcie ofert nastąpi niezwłocznie po usunięciu awarii. </w:t>
      </w:r>
    </w:p>
    <w:p w14:paraId="299BCCBE" w14:textId="77777777" w:rsidR="00B554E7" w:rsidRPr="00F040D8" w:rsidRDefault="00B554E7">
      <w:pPr>
        <w:spacing w:after="200" w:line="276" w:lineRule="auto"/>
        <w:ind w:left="284" w:right="-108"/>
        <w:contextualSpacing/>
        <w:jc w:val="both"/>
        <w:rPr>
          <w:rFonts w:ascii="Times New Roman" w:eastAsia="Times New Roman" w:hAnsi="Times New Roman" w:cs="Times New Roman"/>
        </w:rPr>
      </w:pPr>
    </w:p>
    <w:p w14:paraId="590A5CF4" w14:textId="77777777" w:rsidR="00B554E7" w:rsidRPr="00F040D8" w:rsidRDefault="001B72BA">
      <w:pPr>
        <w:keepNext/>
        <w:numPr>
          <w:ilvl w:val="2"/>
          <w:numId w:val="16"/>
        </w:numPr>
        <w:spacing w:after="0" w:line="276" w:lineRule="auto"/>
        <w:ind w:left="-142" w:hanging="284"/>
        <w:contextualSpacing/>
        <w:outlineLvl w:val="0"/>
        <w:rPr>
          <w:rFonts w:ascii="Times New Roman" w:eastAsia="Times New Roman" w:hAnsi="Times New Roman" w:cs="Times New Roman"/>
          <w:b/>
          <w:bCs/>
        </w:rPr>
      </w:pPr>
      <w:r w:rsidRPr="00F040D8">
        <w:rPr>
          <w:rFonts w:ascii="Times New Roman" w:eastAsia="Times New Roman" w:hAnsi="Times New Roman" w:cs="Times New Roman"/>
          <w:b/>
          <w:bCs/>
          <w:lang w:val="x-none"/>
        </w:rPr>
        <w:t>TERMIN ZWIĄZANIA OFERTĄ</w:t>
      </w:r>
      <w:r w:rsidRPr="00F040D8">
        <w:rPr>
          <w:rFonts w:ascii="Times New Roman" w:eastAsia="Times New Roman" w:hAnsi="Times New Roman" w:cs="Times New Roman"/>
          <w:b/>
          <w:bCs/>
        </w:rPr>
        <w:t>.</w:t>
      </w:r>
    </w:p>
    <w:p w14:paraId="7D9CE4DD" w14:textId="1EBFCBCC" w:rsidR="00B554E7" w:rsidRPr="004E3590" w:rsidRDefault="001B72BA">
      <w:pPr>
        <w:numPr>
          <w:ilvl w:val="1"/>
          <w:numId w:val="48"/>
        </w:numPr>
        <w:spacing w:after="200" w:line="276" w:lineRule="auto"/>
        <w:ind w:left="426" w:right="-108"/>
        <w:contextualSpacing/>
        <w:jc w:val="both"/>
        <w:rPr>
          <w:rFonts w:ascii="Times New Roman" w:hAnsi="Times New Roman" w:cs="Times New Roman"/>
        </w:rPr>
      </w:pPr>
      <w:r w:rsidRPr="004E3590">
        <w:rPr>
          <w:rFonts w:ascii="Times New Roman" w:eastAsia="Times New Roman" w:hAnsi="Times New Roman" w:cs="Times New Roman"/>
        </w:rPr>
        <w:t xml:space="preserve">Wykonawca pozostaje związany ofertą przez okres 30 dni od dnia upływu terminu składania ofert tj. </w:t>
      </w:r>
      <w:r w:rsidRPr="004E3590">
        <w:rPr>
          <w:rFonts w:ascii="Times New Roman" w:eastAsia="Times New Roman" w:hAnsi="Times New Roman" w:cs="Times New Roman"/>
          <w:b/>
          <w:bCs/>
        </w:rPr>
        <w:t xml:space="preserve">do dnia </w:t>
      </w:r>
      <w:r w:rsidR="00E850A7">
        <w:rPr>
          <w:rFonts w:ascii="Times New Roman" w:eastAsia="Times New Roman" w:hAnsi="Times New Roman" w:cs="Times New Roman"/>
          <w:b/>
          <w:bCs/>
        </w:rPr>
        <w:t>2</w:t>
      </w:r>
      <w:r w:rsidR="00604FBF">
        <w:rPr>
          <w:rFonts w:ascii="Times New Roman" w:eastAsia="Times New Roman" w:hAnsi="Times New Roman" w:cs="Times New Roman"/>
          <w:b/>
          <w:bCs/>
        </w:rPr>
        <w:t>9</w:t>
      </w:r>
      <w:r w:rsidRPr="004E3590">
        <w:rPr>
          <w:rFonts w:ascii="Times New Roman" w:eastAsia="Times New Roman" w:hAnsi="Times New Roman" w:cs="Times New Roman"/>
          <w:b/>
          <w:bCs/>
        </w:rPr>
        <w:t>.</w:t>
      </w:r>
      <w:r w:rsidR="00831E0E" w:rsidRPr="004E3590">
        <w:rPr>
          <w:rFonts w:ascii="Times New Roman" w:eastAsia="Times New Roman" w:hAnsi="Times New Roman" w:cs="Times New Roman"/>
          <w:b/>
          <w:bCs/>
        </w:rPr>
        <w:t>0</w:t>
      </w:r>
      <w:r w:rsidR="004E3590" w:rsidRPr="004E3590">
        <w:rPr>
          <w:rFonts w:ascii="Times New Roman" w:eastAsia="Times New Roman" w:hAnsi="Times New Roman" w:cs="Times New Roman"/>
          <w:b/>
          <w:bCs/>
        </w:rPr>
        <w:t>1</w:t>
      </w:r>
      <w:r w:rsidRPr="004E3590">
        <w:rPr>
          <w:rFonts w:ascii="Times New Roman" w:eastAsia="Times New Roman" w:hAnsi="Times New Roman" w:cs="Times New Roman"/>
          <w:b/>
          <w:bCs/>
        </w:rPr>
        <w:t>.202</w:t>
      </w:r>
      <w:r w:rsidR="00D97469">
        <w:rPr>
          <w:rFonts w:ascii="Times New Roman" w:eastAsia="Times New Roman" w:hAnsi="Times New Roman" w:cs="Times New Roman"/>
          <w:b/>
          <w:bCs/>
        </w:rPr>
        <w:t>6</w:t>
      </w:r>
      <w:r w:rsidRPr="004E3590">
        <w:rPr>
          <w:rFonts w:ascii="Times New Roman" w:eastAsia="Times New Roman" w:hAnsi="Times New Roman" w:cs="Times New Roman"/>
          <w:b/>
          <w:bCs/>
        </w:rPr>
        <w:t xml:space="preserve"> r.</w:t>
      </w:r>
    </w:p>
    <w:p w14:paraId="0704E587" w14:textId="77777777" w:rsidR="00B554E7" w:rsidRPr="00F040D8" w:rsidRDefault="001B72BA">
      <w:pPr>
        <w:numPr>
          <w:ilvl w:val="1"/>
          <w:numId w:val="48"/>
        </w:numPr>
        <w:spacing w:after="200" w:line="276" w:lineRule="auto"/>
        <w:ind w:left="426" w:right="-108"/>
        <w:contextualSpacing/>
        <w:jc w:val="both"/>
        <w:rPr>
          <w:rFonts w:ascii="Times New Roman" w:eastAsia="Times New Roman" w:hAnsi="Times New Roman" w:cs="Times New Roman"/>
          <w:b/>
          <w:bCs/>
        </w:rPr>
      </w:pPr>
      <w:r w:rsidRPr="00F040D8">
        <w:rPr>
          <w:rFonts w:ascii="Times New Roman" w:eastAsia="Times New Roman" w:hAnsi="Times New Roman" w:cs="Times New Roman"/>
          <w:bCs/>
        </w:rPr>
        <w:t>Bieg terminu związania ofertą rozpoczyna się wraz z upływem terminu składania ofert.</w:t>
      </w:r>
    </w:p>
    <w:p w14:paraId="61E62D9A" w14:textId="77777777" w:rsidR="00B554E7" w:rsidRDefault="001B72BA">
      <w:pPr>
        <w:numPr>
          <w:ilvl w:val="1"/>
          <w:numId w:val="48"/>
        </w:numPr>
        <w:spacing w:after="200" w:line="276" w:lineRule="auto"/>
        <w:ind w:left="426" w:right="-108"/>
        <w:contextualSpacing/>
        <w:jc w:val="both"/>
        <w:rPr>
          <w:rFonts w:ascii="Times New Roman" w:eastAsia="Times New Roman" w:hAnsi="Times New Roman" w:cs="Times New Roman"/>
          <w:b/>
          <w:bCs/>
        </w:rPr>
      </w:pPr>
      <w:r w:rsidRPr="00F040D8">
        <w:rPr>
          <w:rFonts w:ascii="Times New Roman" w:eastAsia="Times New Roman" w:hAnsi="Times New Roman" w:cs="Times New Roman"/>
        </w:rPr>
        <w:t xml:space="preserve">W przypadku gdy wybór najkorzystniejszej oferty nie nastąpi przed upływem terminu związania ofertą określonego w </w:t>
      </w:r>
      <w:proofErr w:type="spellStart"/>
      <w:r w:rsidRPr="00F040D8">
        <w:rPr>
          <w:rFonts w:ascii="Times New Roman" w:eastAsia="Times New Roman" w:hAnsi="Times New Roman" w:cs="Times New Roman"/>
        </w:rPr>
        <w:t>ppkt</w:t>
      </w:r>
      <w:proofErr w:type="spellEnd"/>
      <w:r w:rsidRPr="00F040D8">
        <w:rPr>
          <w:rFonts w:ascii="Times New Roman" w:eastAsia="Times New Roman" w:hAnsi="Times New Roman" w:cs="Times New Roman"/>
        </w:rPr>
        <w:t xml:space="preserve"> 4.1., zamawiający przed upływem terminu związania ofertą zwróci się jednokrotnie do wykonawców o wyrażenie zgody na przedłużenie tego terminu o wskazywany przez niego okres, nie dłuższy niż 30 dni. Przedłużenie </w:t>
      </w:r>
      <w:r>
        <w:rPr>
          <w:rFonts w:ascii="Times New Roman" w:eastAsia="Times New Roman" w:hAnsi="Times New Roman" w:cs="Times New Roman"/>
        </w:rPr>
        <w:t xml:space="preserve">terminu związania ofertą, wymaga złożenia </w:t>
      </w:r>
      <w:r>
        <w:rPr>
          <w:rFonts w:ascii="Times New Roman" w:eastAsia="Times New Roman" w:hAnsi="Times New Roman" w:cs="Times New Roman"/>
        </w:rPr>
        <w:lastRenderedPageBreak/>
        <w:t xml:space="preserve">przez wykonawcę pisemnego oświadczenia o wyrażeniu zgody na przedłużenie terminu związania ofertą i następuje wraz z przedłużeniem okresu ważności wadium (o ile jest wymagane) </w:t>
      </w:r>
      <w:proofErr w:type="gramStart"/>
      <w:r>
        <w:rPr>
          <w:rFonts w:ascii="Times New Roman" w:eastAsia="Times New Roman" w:hAnsi="Times New Roman" w:cs="Times New Roman"/>
        </w:rPr>
        <w:t>albo,</w:t>
      </w:r>
      <w:proofErr w:type="gramEnd"/>
      <w:r>
        <w:rPr>
          <w:rFonts w:ascii="Times New Roman" w:eastAsia="Times New Roman" w:hAnsi="Times New Roman" w:cs="Times New Roman"/>
        </w:rPr>
        <w:t xml:space="preserve"> jeżeli nie jest to możliwe, z wniesieniem nowego wadium na przedłużony okres związania ofertą.</w:t>
      </w:r>
    </w:p>
    <w:p w14:paraId="56706AAD" w14:textId="77777777" w:rsidR="00B554E7" w:rsidRDefault="00B554E7">
      <w:pPr>
        <w:spacing w:after="200" w:line="276" w:lineRule="auto"/>
        <w:ind w:left="426" w:right="-108"/>
        <w:contextualSpacing/>
        <w:jc w:val="both"/>
        <w:rPr>
          <w:rFonts w:ascii="Times New Roman" w:eastAsia="Times New Roman" w:hAnsi="Times New Roman" w:cs="Times New Roman"/>
          <w:b/>
          <w:bCs/>
        </w:rPr>
      </w:pPr>
    </w:p>
    <w:p w14:paraId="31B940BF" w14:textId="77777777" w:rsidR="00B554E7" w:rsidRDefault="001B72BA">
      <w:pPr>
        <w:numPr>
          <w:ilvl w:val="0"/>
          <w:numId w:val="48"/>
        </w:numPr>
        <w:spacing w:after="200" w:line="276" w:lineRule="auto"/>
        <w:ind w:left="-142" w:right="-108"/>
        <w:contextualSpacing/>
        <w:jc w:val="both"/>
        <w:rPr>
          <w:rFonts w:ascii="Times New Roman" w:eastAsia="Times New Roman" w:hAnsi="Times New Roman" w:cs="Times New Roman"/>
          <w:b/>
          <w:bCs/>
        </w:rPr>
      </w:pPr>
      <w:r>
        <w:rPr>
          <w:rFonts w:ascii="Times New Roman" w:eastAsia="Times New Roman" w:hAnsi="Times New Roman" w:cs="Times New Roman"/>
          <w:b/>
          <w:bCs/>
          <w:lang w:val="x-none"/>
        </w:rPr>
        <w:t xml:space="preserve">OPIS KRYTERIÓW OCENY OFERT WRAZ Z PODANIEM WAG TYCH KRYTERIÓW </w:t>
      </w:r>
      <w:r>
        <w:rPr>
          <w:rFonts w:ascii="Times New Roman" w:eastAsia="Times New Roman" w:hAnsi="Times New Roman" w:cs="Times New Roman"/>
          <w:b/>
          <w:bCs/>
          <w:lang w:val="x-none"/>
        </w:rPr>
        <w:br/>
        <w:t>I SPOSOBU OCENY OFERT</w:t>
      </w:r>
      <w:r>
        <w:rPr>
          <w:rFonts w:ascii="Times New Roman" w:eastAsia="Times New Roman" w:hAnsi="Times New Roman" w:cs="Times New Roman"/>
          <w:b/>
          <w:bCs/>
        </w:rPr>
        <w:t>.</w:t>
      </w:r>
    </w:p>
    <w:p w14:paraId="2AF5A752" w14:textId="77777777" w:rsidR="00B554E7" w:rsidRDefault="001B72BA">
      <w:pPr>
        <w:spacing w:before="240" w:after="200" w:line="276" w:lineRule="auto"/>
        <w:ind w:right="-108"/>
        <w:contextualSpacing/>
        <w:jc w:val="both"/>
        <w:rPr>
          <w:rFonts w:ascii="Times New Roman" w:eastAsia="Times New Roman" w:hAnsi="Times New Roman" w:cs="Times New Roman"/>
        </w:rPr>
      </w:pPr>
      <w:r>
        <w:rPr>
          <w:rFonts w:ascii="Times New Roman" w:eastAsia="Times New Roman" w:hAnsi="Times New Roman" w:cs="Times New Roman"/>
        </w:rPr>
        <w:t>Przy wyborze najkorzystniejszej oferty zamawiający będzie kierował się następującymi kryteriami i odpowiadającymi im znaczeniami oraz w następujący sposób będzie oceniał spełnienie kryteriów:</w:t>
      </w:r>
    </w:p>
    <w:p w14:paraId="2D20B6A7" w14:textId="77777777" w:rsidR="00B554E7" w:rsidRDefault="00B554E7">
      <w:pPr>
        <w:spacing w:before="240" w:after="200" w:line="276" w:lineRule="auto"/>
        <w:ind w:left="360" w:right="-108"/>
        <w:contextualSpacing/>
        <w:jc w:val="both"/>
        <w:rPr>
          <w:rFonts w:ascii="Times New Roman" w:eastAsia="Times New Roman" w:hAnsi="Times New Roman" w:cs="Times New Roman"/>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3825"/>
        <w:gridCol w:w="2554"/>
        <w:gridCol w:w="2050"/>
      </w:tblGrid>
      <w:tr w:rsidR="000D2C05" w:rsidRPr="007F23E7" w14:paraId="7C250050" w14:textId="77777777" w:rsidTr="001B72BA">
        <w:trPr>
          <w:jc w:val="center"/>
        </w:trPr>
        <w:tc>
          <w:tcPr>
            <w:tcW w:w="779" w:type="dxa"/>
            <w:tcBorders>
              <w:top w:val="single" w:sz="4" w:space="0" w:color="auto"/>
              <w:left w:val="single" w:sz="4" w:space="0" w:color="auto"/>
              <w:bottom w:val="single" w:sz="4" w:space="0" w:color="auto"/>
              <w:right w:val="single" w:sz="4" w:space="0" w:color="auto"/>
            </w:tcBorders>
          </w:tcPr>
          <w:p w14:paraId="5964D283" w14:textId="77777777" w:rsidR="000D2C05" w:rsidRPr="007F23E7" w:rsidRDefault="000D2C05" w:rsidP="001B72BA">
            <w:pPr>
              <w:pStyle w:val="Tekstpodstawowywcity"/>
              <w:rPr>
                <w:rFonts w:ascii="Times New Roman" w:hAnsi="Times New Roman" w:cs="Times New Roman"/>
                <w:b/>
              </w:rPr>
            </w:pPr>
            <w:r w:rsidRPr="007F23E7">
              <w:rPr>
                <w:rFonts w:ascii="Times New Roman" w:hAnsi="Times New Roman" w:cs="Times New Roman"/>
                <w:b/>
              </w:rPr>
              <w:t>Lp.</w:t>
            </w:r>
          </w:p>
        </w:tc>
        <w:tc>
          <w:tcPr>
            <w:tcW w:w="3825" w:type="dxa"/>
            <w:tcBorders>
              <w:top w:val="single" w:sz="4" w:space="0" w:color="auto"/>
              <w:left w:val="single" w:sz="4" w:space="0" w:color="auto"/>
              <w:bottom w:val="single" w:sz="4" w:space="0" w:color="auto"/>
              <w:right w:val="single" w:sz="4" w:space="0" w:color="auto"/>
            </w:tcBorders>
          </w:tcPr>
          <w:p w14:paraId="0BECC189" w14:textId="77777777" w:rsidR="000D2C05" w:rsidRPr="007F23E7" w:rsidRDefault="000D2C05" w:rsidP="001B72BA">
            <w:pPr>
              <w:pStyle w:val="Tekstpodstawowywcity"/>
              <w:rPr>
                <w:rFonts w:ascii="Times New Roman" w:hAnsi="Times New Roman" w:cs="Times New Roman"/>
                <w:b/>
              </w:rPr>
            </w:pPr>
            <w:r w:rsidRPr="007F23E7">
              <w:rPr>
                <w:rFonts w:ascii="Times New Roman" w:hAnsi="Times New Roman" w:cs="Times New Roman"/>
                <w:b/>
              </w:rPr>
              <w:t xml:space="preserve">          Kryterium oceny</w:t>
            </w:r>
          </w:p>
          <w:p w14:paraId="14C9655C" w14:textId="77777777" w:rsidR="000D2C05" w:rsidRPr="007F23E7" w:rsidRDefault="000D2C05" w:rsidP="001B72BA">
            <w:pPr>
              <w:pStyle w:val="Tekstpodstawowywcity"/>
              <w:rPr>
                <w:rFonts w:ascii="Times New Roman" w:hAnsi="Times New Roman" w:cs="Times New Roman"/>
                <w:b/>
              </w:rPr>
            </w:pPr>
          </w:p>
        </w:tc>
        <w:tc>
          <w:tcPr>
            <w:tcW w:w="2554" w:type="dxa"/>
            <w:tcBorders>
              <w:top w:val="single" w:sz="4" w:space="0" w:color="auto"/>
              <w:left w:val="single" w:sz="4" w:space="0" w:color="auto"/>
              <w:bottom w:val="single" w:sz="4" w:space="0" w:color="auto"/>
              <w:right w:val="single" w:sz="4" w:space="0" w:color="auto"/>
            </w:tcBorders>
          </w:tcPr>
          <w:p w14:paraId="0D4243EE" w14:textId="77777777" w:rsidR="000D2C05" w:rsidRPr="007F23E7" w:rsidRDefault="000D2C05" w:rsidP="001B72BA">
            <w:pPr>
              <w:pStyle w:val="Tekstpodstawowywcity"/>
              <w:rPr>
                <w:rFonts w:ascii="Times New Roman" w:hAnsi="Times New Roman" w:cs="Times New Roman"/>
                <w:b/>
              </w:rPr>
            </w:pPr>
            <w:r w:rsidRPr="007F23E7">
              <w:rPr>
                <w:rFonts w:ascii="Times New Roman" w:hAnsi="Times New Roman" w:cs="Times New Roman"/>
                <w:b/>
              </w:rPr>
              <w:t xml:space="preserve"> Podstawa oceny</w:t>
            </w:r>
          </w:p>
        </w:tc>
        <w:tc>
          <w:tcPr>
            <w:tcW w:w="2050" w:type="dxa"/>
            <w:tcBorders>
              <w:top w:val="single" w:sz="4" w:space="0" w:color="auto"/>
              <w:left w:val="single" w:sz="4" w:space="0" w:color="auto"/>
              <w:bottom w:val="single" w:sz="4" w:space="0" w:color="auto"/>
              <w:right w:val="single" w:sz="4" w:space="0" w:color="auto"/>
            </w:tcBorders>
          </w:tcPr>
          <w:p w14:paraId="4234BC34" w14:textId="77777777" w:rsidR="000D2C05" w:rsidRPr="007F23E7" w:rsidRDefault="000D2C05" w:rsidP="001B72BA">
            <w:pPr>
              <w:pStyle w:val="Tekstpodstawowywcity"/>
              <w:rPr>
                <w:rFonts w:ascii="Times New Roman" w:hAnsi="Times New Roman" w:cs="Times New Roman"/>
                <w:b/>
              </w:rPr>
            </w:pPr>
            <w:r w:rsidRPr="007F23E7">
              <w:rPr>
                <w:rFonts w:ascii="Times New Roman" w:hAnsi="Times New Roman" w:cs="Times New Roman"/>
                <w:b/>
              </w:rPr>
              <w:t xml:space="preserve">   Znaczenie /%/</w:t>
            </w:r>
          </w:p>
        </w:tc>
      </w:tr>
      <w:tr w:rsidR="000D2C05" w:rsidRPr="007F23E7" w14:paraId="6026E2E3" w14:textId="77777777" w:rsidTr="001B72BA">
        <w:trPr>
          <w:jc w:val="center"/>
        </w:trPr>
        <w:tc>
          <w:tcPr>
            <w:tcW w:w="779" w:type="dxa"/>
            <w:tcBorders>
              <w:top w:val="single" w:sz="4" w:space="0" w:color="auto"/>
              <w:left w:val="single" w:sz="4" w:space="0" w:color="auto"/>
              <w:bottom w:val="single" w:sz="4" w:space="0" w:color="auto"/>
              <w:right w:val="single" w:sz="4" w:space="0" w:color="auto"/>
            </w:tcBorders>
          </w:tcPr>
          <w:p w14:paraId="3289ECB5" w14:textId="77777777" w:rsidR="000D2C05" w:rsidRPr="007F23E7" w:rsidRDefault="000D2C05" w:rsidP="001B72BA">
            <w:pPr>
              <w:pStyle w:val="Tekstpodstawowywcity"/>
              <w:rPr>
                <w:rFonts w:ascii="Times New Roman" w:hAnsi="Times New Roman" w:cs="Times New Roman"/>
              </w:rPr>
            </w:pPr>
            <w:r w:rsidRPr="007F23E7">
              <w:rPr>
                <w:rFonts w:ascii="Times New Roman" w:hAnsi="Times New Roman" w:cs="Times New Roman"/>
              </w:rPr>
              <w:t>1.</w:t>
            </w:r>
          </w:p>
        </w:tc>
        <w:tc>
          <w:tcPr>
            <w:tcW w:w="3825" w:type="dxa"/>
            <w:tcBorders>
              <w:top w:val="single" w:sz="4" w:space="0" w:color="auto"/>
              <w:left w:val="single" w:sz="4" w:space="0" w:color="auto"/>
              <w:bottom w:val="single" w:sz="4" w:space="0" w:color="auto"/>
              <w:right w:val="single" w:sz="4" w:space="0" w:color="auto"/>
            </w:tcBorders>
          </w:tcPr>
          <w:p w14:paraId="704AA81A" w14:textId="77777777" w:rsidR="000D2C05" w:rsidRPr="007F23E7" w:rsidRDefault="000D2C05" w:rsidP="001B72BA">
            <w:pPr>
              <w:pStyle w:val="Tekstpodstawowywcity"/>
              <w:rPr>
                <w:rFonts w:ascii="Times New Roman" w:hAnsi="Times New Roman" w:cs="Times New Roman"/>
              </w:rPr>
            </w:pPr>
            <w:r w:rsidRPr="007F23E7">
              <w:rPr>
                <w:rFonts w:ascii="Times New Roman" w:hAnsi="Times New Roman" w:cs="Times New Roman"/>
              </w:rPr>
              <w:t>Cena oferty brutto (C)</w:t>
            </w:r>
          </w:p>
        </w:tc>
        <w:tc>
          <w:tcPr>
            <w:tcW w:w="2554" w:type="dxa"/>
            <w:tcBorders>
              <w:top w:val="single" w:sz="4" w:space="0" w:color="auto"/>
              <w:left w:val="single" w:sz="4" w:space="0" w:color="auto"/>
              <w:bottom w:val="single" w:sz="4" w:space="0" w:color="auto"/>
              <w:right w:val="single" w:sz="4" w:space="0" w:color="auto"/>
            </w:tcBorders>
          </w:tcPr>
          <w:p w14:paraId="7B1FF12A" w14:textId="77777777" w:rsidR="000D2C05" w:rsidRPr="007F23E7" w:rsidRDefault="000D2C05" w:rsidP="001B72BA">
            <w:pPr>
              <w:pStyle w:val="Tekstpodstawowywcity"/>
              <w:rPr>
                <w:rFonts w:ascii="Times New Roman" w:hAnsi="Times New Roman" w:cs="Times New Roman"/>
              </w:rPr>
            </w:pPr>
            <w:r w:rsidRPr="007F23E7">
              <w:rPr>
                <w:rFonts w:ascii="Times New Roman" w:hAnsi="Times New Roman" w:cs="Times New Roman"/>
              </w:rPr>
              <w:t xml:space="preserve">Druk oferty </w:t>
            </w:r>
          </w:p>
        </w:tc>
        <w:tc>
          <w:tcPr>
            <w:tcW w:w="2050" w:type="dxa"/>
            <w:tcBorders>
              <w:top w:val="single" w:sz="4" w:space="0" w:color="auto"/>
              <w:left w:val="single" w:sz="4" w:space="0" w:color="auto"/>
              <w:bottom w:val="single" w:sz="4" w:space="0" w:color="auto"/>
              <w:right w:val="single" w:sz="4" w:space="0" w:color="auto"/>
            </w:tcBorders>
          </w:tcPr>
          <w:p w14:paraId="1373E50D" w14:textId="77777777" w:rsidR="000D2C05" w:rsidRPr="007F23E7" w:rsidRDefault="000D2C05" w:rsidP="001B72BA">
            <w:pPr>
              <w:pStyle w:val="Tekstpodstawowywcity"/>
              <w:jc w:val="center"/>
              <w:rPr>
                <w:rFonts w:ascii="Times New Roman" w:hAnsi="Times New Roman" w:cs="Times New Roman"/>
              </w:rPr>
            </w:pPr>
            <w:r w:rsidRPr="007F23E7">
              <w:rPr>
                <w:rFonts w:ascii="Times New Roman" w:hAnsi="Times New Roman" w:cs="Times New Roman"/>
              </w:rPr>
              <w:t>60%</w:t>
            </w:r>
          </w:p>
        </w:tc>
      </w:tr>
      <w:tr w:rsidR="000D2C05" w:rsidRPr="007F23E7" w14:paraId="3D5568A0" w14:textId="77777777" w:rsidTr="001B72BA">
        <w:trPr>
          <w:jc w:val="center"/>
        </w:trPr>
        <w:tc>
          <w:tcPr>
            <w:tcW w:w="779" w:type="dxa"/>
            <w:tcBorders>
              <w:top w:val="single" w:sz="4" w:space="0" w:color="auto"/>
              <w:left w:val="single" w:sz="4" w:space="0" w:color="auto"/>
              <w:bottom w:val="single" w:sz="4" w:space="0" w:color="auto"/>
              <w:right w:val="single" w:sz="4" w:space="0" w:color="auto"/>
            </w:tcBorders>
          </w:tcPr>
          <w:p w14:paraId="4EDAFD06" w14:textId="77777777" w:rsidR="000D2C05" w:rsidRPr="007F23E7" w:rsidRDefault="000D2C05" w:rsidP="001B72BA">
            <w:pPr>
              <w:pStyle w:val="Tekstpodstawowywcity"/>
              <w:rPr>
                <w:rFonts w:ascii="Times New Roman" w:hAnsi="Times New Roman" w:cs="Times New Roman"/>
              </w:rPr>
            </w:pPr>
            <w:r w:rsidRPr="007F23E7">
              <w:rPr>
                <w:rFonts w:ascii="Times New Roman" w:hAnsi="Times New Roman" w:cs="Times New Roman"/>
              </w:rPr>
              <w:t xml:space="preserve">2. </w:t>
            </w:r>
          </w:p>
        </w:tc>
        <w:tc>
          <w:tcPr>
            <w:tcW w:w="3825" w:type="dxa"/>
            <w:tcBorders>
              <w:top w:val="single" w:sz="4" w:space="0" w:color="auto"/>
              <w:left w:val="single" w:sz="4" w:space="0" w:color="auto"/>
              <w:bottom w:val="single" w:sz="4" w:space="0" w:color="auto"/>
              <w:right w:val="single" w:sz="4" w:space="0" w:color="auto"/>
            </w:tcBorders>
          </w:tcPr>
          <w:p w14:paraId="4229B1DC" w14:textId="77777777" w:rsidR="000D2C05" w:rsidRPr="007F23E7" w:rsidRDefault="000D2C05" w:rsidP="001B72BA">
            <w:pPr>
              <w:pStyle w:val="Tekstpodstawowywcity"/>
              <w:rPr>
                <w:rFonts w:ascii="Times New Roman" w:hAnsi="Times New Roman" w:cs="Times New Roman"/>
              </w:rPr>
            </w:pPr>
            <w:r w:rsidRPr="007F23E7">
              <w:rPr>
                <w:rFonts w:ascii="Times New Roman" w:hAnsi="Times New Roman" w:cs="Times New Roman"/>
              </w:rPr>
              <w:t>Czas konieczny na wymianę lub uzupełnienie towaru (</w:t>
            </w:r>
            <w:proofErr w:type="spellStart"/>
            <w:r w:rsidRPr="007F23E7">
              <w:rPr>
                <w:rFonts w:ascii="Times New Roman" w:hAnsi="Times New Roman" w:cs="Times New Roman"/>
              </w:rPr>
              <w:t>Cz</w:t>
            </w:r>
            <w:proofErr w:type="spellEnd"/>
            <w:r w:rsidRPr="007F23E7">
              <w:rPr>
                <w:rFonts w:ascii="Times New Roman" w:hAnsi="Times New Roman" w:cs="Times New Roman"/>
              </w:rPr>
              <w:t>)</w:t>
            </w:r>
          </w:p>
        </w:tc>
        <w:tc>
          <w:tcPr>
            <w:tcW w:w="2554" w:type="dxa"/>
            <w:tcBorders>
              <w:top w:val="single" w:sz="4" w:space="0" w:color="auto"/>
              <w:left w:val="single" w:sz="4" w:space="0" w:color="auto"/>
              <w:bottom w:val="single" w:sz="4" w:space="0" w:color="auto"/>
              <w:right w:val="single" w:sz="4" w:space="0" w:color="auto"/>
            </w:tcBorders>
          </w:tcPr>
          <w:p w14:paraId="5499273A" w14:textId="77777777" w:rsidR="000D2C05" w:rsidRPr="007F23E7" w:rsidRDefault="000D2C05" w:rsidP="001B72BA">
            <w:pPr>
              <w:pStyle w:val="Tekstpodstawowywcity"/>
              <w:rPr>
                <w:rFonts w:ascii="Times New Roman" w:hAnsi="Times New Roman" w:cs="Times New Roman"/>
              </w:rPr>
            </w:pPr>
            <w:r w:rsidRPr="007F23E7">
              <w:rPr>
                <w:rFonts w:ascii="Times New Roman" w:hAnsi="Times New Roman" w:cs="Times New Roman"/>
              </w:rPr>
              <w:t>Druk oferty</w:t>
            </w:r>
          </w:p>
        </w:tc>
        <w:tc>
          <w:tcPr>
            <w:tcW w:w="2050" w:type="dxa"/>
            <w:tcBorders>
              <w:top w:val="single" w:sz="4" w:space="0" w:color="auto"/>
              <w:left w:val="single" w:sz="4" w:space="0" w:color="auto"/>
              <w:bottom w:val="single" w:sz="4" w:space="0" w:color="auto"/>
              <w:right w:val="single" w:sz="4" w:space="0" w:color="auto"/>
            </w:tcBorders>
          </w:tcPr>
          <w:p w14:paraId="1282C1E7" w14:textId="77777777" w:rsidR="000D2C05" w:rsidRPr="007F23E7" w:rsidRDefault="000D2C05" w:rsidP="001B72BA">
            <w:pPr>
              <w:pStyle w:val="Tekstpodstawowywcity"/>
              <w:jc w:val="center"/>
              <w:rPr>
                <w:rFonts w:ascii="Times New Roman" w:hAnsi="Times New Roman" w:cs="Times New Roman"/>
              </w:rPr>
            </w:pPr>
            <w:r w:rsidRPr="007F23E7">
              <w:rPr>
                <w:rFonts w:ascii="Times New Roman" w:hAnsi="Times New Roman" w:cs="Times New Roman"/>
              </w:rPr>
              <w:t>40%</w:t>
            </w:r>
          </w:p>
        </w:tc>
      </w:tr>
    </w:tbl>
    <w:p w14:paraId="109B9453" w14:textId="77777777" w:rsidR="000D2C05" w:rsidRPr="007F23E7" w:rsidRDefault="000D2C05" w:rsidP="000D2C05">
      <w:pPr>
        <w:spacing w:after="0" w:line="240" w:lineRule="auto"/>
        <w:ind w:right="-6"/>
        <w:jc w:val="both"/>
        <w:rPr>
          <w:rFonts w:ascii="Times New Roman" w:hAnsi="Times New Roman" w:cs="Times New Roman"/>
        </w:rPr>
      </w:pPr>
    </w:p>
    <w:p w14:paraId="1ED29110" w14:textId="6E855996" w:rsidR="00B554E7" w:rsidRDefault="001B72BA">
      <w:pPr>
        <w:spacing w:line="276" w:lineRule="auto"/>
        <w:jc w:val="both"/>
        <w:rPr>
          <w:rFonts w:ascii="Times New Roman" w:hAnsi="Times New Roman" w:cs="Times New Roman"/>
        </w:rPr>
      </w:pPr>
      <w:r>
        <w:rPr>
          <w:rFonts w:ascii="Times New Roman" w:hAnsi="Times New Roman" w:cs="Times New Roman"/>
        </w:rPr>
        <w:br/>
        <w:t xml:space="preserve">Zamawiający oceni i porówna jedynie oferty, które nie zostaną odrzucone. </w:t>
      </w:r>
    </w:p>
    <w:p w14:paraId="0F13D9FF" w14:textId="77777777" w:rsidR="00B554E7" w:rsidRDefault="001B72BA">
      <w:pPr>
        <w:numPr>
          <w:ilvl w:val="0"/>
          <w:numId w:val="42"/>
        </w:numPr>
        <w:suppressAutoHyphens w:val="0"/>
        <w:spacing w:after="0" w:line="240" w:lineRule="auto"/>
        <w:ind w:left="284" w:right="-6" w:hanging="284"/>
        <w:rPr>
          <w:rFonts w:ascii="Times New Roman" w:hAnsi="Times New Roman" w:cs="Times New Roman"/>
          <w:b/>
        </w:rPr>
      </w:pPr>
      <w:r>
        <w:rPr>
          <w:rFonts w:ascii="Times New Roman" w:hAnsi="Times New Roman" w:cs="Times New Roman"/>
          <w:b/>
        </w:rPr>
        <w:t>Kryterium „cena oferty brutto” (C):</w:t>
      </w:r>
    </w:p>
    <w:p w14:paraId="079ED48C" w14:textId="77777777" w:rsidR="00B554E7" w:rsidRDefault="00B554E7">
      <w:pPr>
        <w:spacing w:after="0" w:line="240" w:lineRule="auto"/>
        <w:ind w:left="284" w:right="-6"/>
        <w:rPr>
          <w:rFonts w:ascii="Times New Roman" w:hAnsi="Times New Roman" w:cs="Times New Roman"/>
          <w:b/>
        </w:rPr>
      </w:pPr>
    </w:p>
    <w:p w14:paraId="734CA838" w14:textId="77777777" w:rsidR="00B554E7" w:rsidRDefault="001B72BA">
      <w:pPr>
        <w:spacing w:after="0" w:line="240" w:lineRule="auto"/>
        <w:ind w:left="284" w:right="-6"/>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P</w:t>
      </w:r>
      <w:r>
        <w:rPr>
          <w:rFonts w:ascii="Times New Roman" w:hAnsi="Times New Roman" w:cs="Times New Roman"/>
          <w:vertAlign w:val="subscript"/>
        </w:rPr>
        <w:t>c</w:t>
      </w:r>
      <w:proofErr w:type="spellEnd"/>
      <w:r>
        <w:rPr>
          <w:rFonts w:ascii="Times New Roman" w:hAnsi="Times New Roman" w:cs="Times New Roman"/>
        </w:rPr>
        <w:t xml:space="preserve"> – liczba punktów do uzyskania w kryterium cena</w:t>
      </w:r>
    </w:p>
    <w:p w14:paraId="5EDE505F" w14:textId="77777777" w:rsidR="00B554E7" w:rsidRDefault="001B72BA">
      <w:pPr>
        <w:spacing w:after="0" w:line="240" w:lineRule="auto"/>
        <w:ind w:left="720" w:right="-6"/>
        <w:jc w:val="both"/>
        <w:rPr>
          <w:rFonts w:ascii="Times New Roman" w:hAnsi="Times New Roman" w:cs="Times New Roman"/>
        </w:rPr>
      </w:pPr>
      <w:proofErr w:type="spellStart"/>
      <w:r>
        <w:rPr>
          <w:rFonts w:ascii="Times New Roman" w:hAnsi="Times New Roman" w:cs="Times New Roman"/>
        </w:rPr>
        <w:t>C</w:t>
      </w:r>
      <w:r>
        <w:rPr>
          <w:rFonts w:ascii="Times New Roman" w:hAnsi="Times New Roman" w:cs="Times New Roman"/>
          <w:vertAlign w:val="subscript"/>
        </w:rPr>
        <w:t>min</w:t>
      </w:r>
      <w:proofErr w:type="spellEnd"/>
      <w:r>
        <w:rPr>
          <w:rFonts w:ascii="Times New Roman" w:hAnsi="Times New Roman" w:cs="Times New Roman"/>
        </w:rPr>
        <w:t xml:space="preserve"> – najniższa cena spośród ważnych ofert w każdej części </w:t>
      </w:r>
    </w:p>
    <w:p w14:paraId="11BE393C" w14:textId="77777777" w:rsidR="00B554E7" w:rsidRDefault="001B72BA">
      <w:pPr>
        <w:spacing w:after="0" w:line="240" w:lineRule="auto"/>
        <w:ind w:left="720" w:right="-6"/>
        <w:jc w:val="both"/>
        <w:rPr>
          <w:rFonts w:ascii="Times New Roman" w:hAnsi="Times New Roman" w:cs="Times New Roman"/>
        </w:rPr>
      </w:pPr>
      <w:r>
        <w:rPr>
          <w:rFonts w:ascii="Times New Roman" w:hAnsi="Times New Roman" w:cs="Times New Roman"/>
        </w:rPr>
        <w:t>C</w:t>
      </w:r>
      <w:r>
        <w:rPr>
          <w:rFonts w:ascii="Times New Roman" w:hAnsi="Times New Roman" w:cs="Times New Roman"/>
          <w:vertAlign w:val="subscript"/>
        </w:rPr>
        <w:t>i</w:t>
      </w:r>
      <w:r>
        <w:rPr>
          <w:rFonts w:ascii="Times New Roman" w:hAnsi="Times New Roman" w:cs="Times New Roman"/>
        </w:rPr>
        <w:t xml:space="preserve"> – cena poszczególnych ofert w każdej części</w:t>
      </w:r>
    </w:p>
    <w:p w14:paraId="49A67BC7" w14:textId="77777777" w:rsidR="00B554E7" w:rsidRDefault="001B72BA">
      <w:pPr>
        <w:ind w:right="-6"/>
        <w:jc w:val="center"/>
        <w:rPr>
          <w:rFonts w:ascii="Times New Roman" w:hAnsi="Times New Roman" w:cs="Times New Roman"/>
        </w:rPr>
      </w:pPr>
      <w:proofErr w:type="spellStart"/>
      <w:proofErr w:type="gramStart"/>
      <w:r>
        <w:rPr>
          <w:rFonts w:ascii="Times New Roman" w:hAnsi="Times New Roman" w:cs="Times New Roman"/>
        </w:rPr>
        <w:t>P</w:t>
      </w:r>
      <w:r>
        <w:rPr>
          <w:rFonts w:ascii="Times New Roman" w:hAnsi="Times New Roman" w:cs="Times New Roman"/>
          <w:vertAlign w:val="subscript"/>
        </w:rPr>
        <w:t>c</w:t>
      </w:r>
      <w:proofErr w:type="spellEnd"/>
      <w:r>
        <w:rPr>
          <w:rFonts w:ascii="Times New Roman" w:hAnsi="Times New Roman" w:cs="Times New Roman"/>
        </w:rPr>
        <w:t xml:space="preserve">  =</w:t>
      </w:r>
      <w:proofErr w:type="gramEnd"/>
      <w:r>
        <w:rPr>
          <w:rFonts w:ascii="Times New Roman" w:hAnsi="Times New Roman" w:cs="Times New Roman"/>
        </w:rPr>
        <w:t xml:space="preserve">  (</w:t>
      </w:r>
      <w:proofErr w:type="spellStart"/>
      <w:r>
        <w:rPr>
          <w:rFonts w:ascii="Times New Roman" w:hAnsi="Times New Roman" w:cs="Times New Roman"/>
        </w:rPr>
        <w:t>C</w:t>
      </w:r>
      <w:r>
        <w:rPr>
          <w:rFonts w:ascii="Times New Roman" w:hAnsi="Times New Roman" w:cs="Times New Roman"/>
          <w:vertAlign w:val="subscript"/>
        </w:rPr>
        <w:t>min</w:t>
      </w:r>
      <w:proofErr w:type="spellEnd"/>
      <w:r>
        <w:rPr>
          <w:rFonts w:ascii="Times New Roman" w:hAnsi="Times New Roman" w:cs="Times New Roman"/>
        </w:rPr>
        <w:t>/C</w:t>
      </w:r>
      <w:r>
        <w:rPr>
          <w:rFonts w:ascii="Times New Roman" w:hAnsi="Times New Roman" w:cs="Times New Roman"/>
          <w:vertAlign w:val="subscript"/>
        </w:rPr>
        <w:t>i</w:t>
      </w:r>
      <w:r>
        <w:rPr>
          <w:rFonts w:ascii="Times New Roman" w:hAnsi="Times New Roman" w:cs="Times New Roman"/>
        </w:rPr>
        <w:t>) x   100 x 60%</w:t>
      </w:r>
    </w:p>
    <w:p w14:paraId="12E757FD" w14:textId="77777777" w:rsidR="00B554E7" w:rsidRDefault="001B72BA">
      <w:pPr>
        <w:spacing w:line="276" w:lineRule="auto"/>
        <w:rPr>
          <w:rFonts w:ascii="Times New Roman" w:hAnsi="Times New Roman" w:cs="Times New Roman"/>
        </w:rPr>
      </w:pPr>
      <w:r>
        <w:rPr>
          <w:rFonts w:ascii="Times New Roman" w:hAnsi="Times New Roman" w:cs="Times New Roman"/>
          <w:b/>
        </w:rPr>
        <w:br/>
        <w:t>2.  Kryterium</w:t>
      </w:r>
      <w:r>
        <w:rPr>
          <w:rFonts w:ascii="Times New Roman" w:hAnsi="Times New Roman" w:cs="Times New Roman"/>
        </w:rPr>
        <w:t xml:space="preserve"> </w:t>
      </w:r>
      <w:r>
        <w:rPr>
          <w:rFonts w:ascii="Times New Roman" w:hAnsi="Times New Roman" w:cs="Times New Roman"/>
          <w:b/>
        </w:rPr>
        <w:t>„Czas konieczny na wymianę lub uzupełnienie towaru” (</w:t>
      </w:r>
      <w:proofErr w:type="spellStart"/>
      <w:r>
        <w:rPr>
          <w:rFonts w:ascii="Times New Roman" w:hAnsi="Times New Roman" w:cs="Times New Roman"/>
          <w:b/>
        </w:rPr>
        <w:t>Cz</w:t>
      </w:r>
      <w:proofErr w:type="spellEnd"/>
      <w:r>
        <w:rPr>
          <w:rFonts w:ascii="Times New Roman" w:hAnsi="Times New Roman" w:cs="Times New Roman"/>
          <w:b/>
        </w:rPr>
        <w:t>)</w:t>
      </w:r>
    </w:p>
    <w:p w14:paraId="50273E74" w14:textId="77777777" w:rsidR="00B554E7" w:rsidRDefault="001B72BA">
      <w:pPr>
        <w:spacing w:line="276" w:lineRule="auto"/>
        <w:jc w:val="both"/>
        <w:rPr>
          <w:rFonts w:ascii="Times New Roman" w:hAnsi="Times New Roman" w:cs="Times New Roman"/>
        </w:rPr>
      </w:pPr>
      <w:r>
        <w:rPr>
          <w:rFonts w:ascii="Times New Roman" w:hAnsi="Times New Roman" w:cs="Times New Roman"/>
        </w:rPr>
        <w:t xml:space="preserve">tj. czas na wymianę wadliwego lub o obniżonej jakości towaru lub uzupełnienia braków liczony od momentu zgłoszenia oraz czas realizacji poszczególnego zamówienia przy ewentualnym opóźnieniu w dostawie w stosunku do godzin wyszczególnionych w załączniku nr 5 do SWZ. </w:t>
      </w:r>
    </w:p>
    <w:p w14:paraId="0C93D52A" w14:textId="135E7337" w:rsidR="00B554E7" w:rsidRDefault="001B72BA">
      <w:pPr>
        <w:spacing w:line="276" w:lineRule="auto"/>
        <w:rPr>
          <w:rFonts w:ascii="Times New Roman" w:hAnsi="Times New Roman" w:cs="Times New Roman"/>
        </w:rPr>
      </w:pPr>
      <w:r w:rsidRPr="00A57F08">
        <w:rPr>
          <w:rFonts w:ascii="Times New Roman" w:hAnsi="Times New Roman" w:cs="Times New Roman"/>
        </w:rPr>
        <w:t xml:space="preserve">Punkty zostaną przyznane w następujący sposób: </w:t>
      </w:r>
      <w:r w:rsidRPr="00A57F08">
        <w:rPr>
          <w:rFonts w:ascii="Times New Roman" w:hAnsi="Times New Roman" w:cs="Times New Roman"/>
        </w:rPr>
        <w:br/>
        <w:t xml:space="preserve">40 pkt. – </w:t>
      </w:r>
      <w:r w:rsidR="00821808" w:rsidRPr="00A57F08">
        <w:rPr>
          <w:rFonts w:ascii="Times New Roman" w:hAnsi="Times New Roman" w:cs="Times New Roman"/>
        </w:rPr>
        <w:t>1 d</w:t>
      </w:r>
      <w:r w:rsidR="00A96B6B" w:rsidRPr="00A57F08">
        <w:rPr>
          <w:rFonts w:ascii="Times New Roman" w:hAnsi="Times New Roman" w:cs="Times New Roman"/>
        </w:rPr>
        <w:t>zień</w:t>
      </w:r>
      <w:r w:rsidRPr="00A57F08">
        <w:rPr>
          <w:rFonts w:ascii="Times New Roman" w:hAnsi="Times New Roman" w:cs="Times New Roman"/>
        </w:rPr>
        <w:t xml:space="preserve"> </w:t>
      </w:r>
      <w:r w:rsidRPr="00A57F08">
        <w:rPr>
          <w:rFonts w:ascii="Times New Roman" w:hAnsi="Times New Roman" w:cs="Times New Roman"/>
        </w:rPr>
        <w:br/>
        <w:t xml:space="preserve">20 pkt. </w:t>
      </w:r>
      <w:r w:rsidR="00821808" w:rsidRPr="00A57F08">
        <w:rPr>
          <w:rFonts w:ascii="Times New Roman" w:hAnsi="Times New Roman" w:cs="Times New Roman"/>
        </w:rPr>
        <w:t xml:space="preserve">– </w:t>
      </w:r>
      <w:r w:rsidR="00A96B6B" w:rsidRPr="00A57F08">
        <w:rPr>
          <w:rFonts w:ascii="Times New Roman" w:hAnsi="Times New Roman" w:cs="Times New Roman"/>
        </w:rPr>
        <w:t>2 dni</w:t>
      </w:r>
      <w:r w:rsidRPr="00A57F08">
        <w:rPr>
          <w:rFonts w:ascii="Times New Roman" w:hAnsi="Times New Roman" w:cs="Times New Roman"/>
        </w:rPr>
        <w:br/>
        <w:t xml:space="preserve">0 pkt. – </w:t>
      </w:r>
      <w:r w:rsidR="00821808" w:rsidRPr="00A57F08">
        <w:rPr>
          <w:rFonts w:ascii="Times New Roman" w:hAnsi="Times New Roman" w:cs="Times New Roman"/>
        </w:rPr>
        <w:t xml:space="preserve">powyżej </w:t>
      </w:r>
      <w:r w:rsidR="00A96B6B" w:rsidRPr="00A57F08">
        <w:rPr>
          <w:rFonts w:ascii="Times New Roman" w:hAnsi="Times New Roman" w:cs="Times New Roman"/>
        </w:rPr>
        <w:t>3</w:t>
      </w:r>
      <w:r w:rsidR="00821808" w:rsidRPr="00A57F08">
        <w:rPr>
          <w:rFonts w:ascii="Times New Roman" w:hAnsi="Times New Roman" w:cs="Times New Roman"/>
        </w:rPr>
        <w:t xml:space="preserve"> dni</w:t>
      </w:r>
      <w:r w:rsidRPr="00BB5C2D">
        <w:rPr>
          <w:rFonts w:ascii="Times New Roman" w:hAnsi="Times New Roman" w:cs="Times New Roman"/>
          <w:color w:val="FF0000"/>
        </w:rPr>
        <w:t>.</w:t>
      </w:r>
      <w:r>
        <w:rPr>
          <w:rFonts w:ascii="Times New Roman" w:hAnsi="Times New Roman" w:cs="Times New Roman"/>
        </w:rPr>
        <w:br/>
        <w:t xml:space="preserve">Maksymalna ilość punktów, jaką może uzyskać oferta w kryterium „Czas konieczny na wymianę lub uzupełnienie towaru” wynosi 40 pkt. </w:t>
      </w:r>
      <w:r>
        <w:rPr>
          <w:rFonts w:ascii="Times New Roman" w:hAnsi="Times New Roman" w:cs="Times New Roman"/>
        </w:rPr>
        <w:br/>
      </w:r>
      <w:r>
        <w:rPr>
          <w:rFonts w:ascii="Times New Roman" w:hAnsi="Times New Roman" w:cs="Times New Roman"/>
          <w:b/>
        </w:rPr>
        <w:t xml:space="preserve">Niewskazanie czasu koniecznego na wymianę lub uzupełnienie towaru, będzie skutkowało przyporządkowaniem okresu </w:t>
      </w:r>
      <w:r w:rsidR="00821808">
        <w:rPr>
          <w:rFonts w:ascii="Times New Roman" w:hAnsi="Times New Roman" w:cs="Times New Roman"/>
          <w:b/>
        </w:rPr>
        <w:t>powy</w:t>
      </w:r>
      <w:r w:rsidR="00821808" w:rsidRPr="00286D9B">
        <w:rPr>
          <w:rFonts w:ascii="Times New Roman" w:hAnsi="Times New Roman" w:cs="Times New Roman"/>
          <w:b/>
        </w:rPr>
        <w:t xml:space="preserve">żej </w:t>
      </w:r>
      <w:r w:rsidR="004876FC" w:rsidRPr="00286D9B">
        <w:rPr>
          <w:rFonts w:ascii="Times New Roman" w:hAnsi="Times New Roman" w:cs="Times New Roman"/>
          <w:b/>
        </w:rPr>
        <w:t xml:space="preserve">3 </w:t>
      </w:r>
      <w:r w:rsidR="00821808" w:rsidRPr="00286D9B">
        <w:rPr>
          <w:rFonts w:ascii="Times New Roman" w:hAnsi="Times New Roman" w:cs="Times New Roman"/>
          <w:b/>
        </w:rPr>
        <w:t>dni</w:t>
      </w:r>
      <w:r>
        <w:rPr>
          <w:rFonts w:ascii="Times New Roman" w:hAnsi="Times New Roman" w:cs="Times New Roman"/>
          <w:b/>
        </w:rPr>
        <w:t xml:space="preserve">- w związku z czym wykonawca w tym kryterium otrzyma 0 punków.  </w:t>
      </w:r>
    </w:p>
    <w:p w14:paraId="1E656AC0" w14:textId="77777777" w:rsidR="00B554E7" w:rsidRDefault="001B72BA">
      <w:pPr>
        <w:pStyle w:val="Tekstpodstawowywcity2"/>
        <w:numPr>
          <w:ilvl w:val="0"/>
          <w:numId w:val="43"/>
        </w:numPr>
        <w:tabs>
          <w:tab w:val="left" w:pos="360"/>
          <w:tab w:val="left" w:pos="4820"/>
          <w:tab w:val="left" w:pos="9214"/>
          <w:tab w:val="left" w:pos="10348"/>
        </w:tabs>
        <w:spacing w:after="0" w:line="240" w:lineRule="auto"/>
        <w:ind w:hanging="1102"/>
        <w:jc w:val="both"/>
        <w:rPr>
          <w:rFonts w:ascii="Times New Roman" w:hAnsi="Times New Roman" w:cs="Times New Roman"/>
          <w:color w:val="000000" w:themeColor="text1"/>
        </w:rPr>
      </w:pPr>
      <w:r>
        <w:rPr>
          <w:rFonts w:ascii="Times New Roman" w:hAnsi="Times New Roman" w:cs="Times New Roman"/>
          <w:color w:val="000000" w:themeColor="text1"/>
        </w:rPr>
        <w:t>Łączną liczbę punktów (P), uzyskaną przez ofertę wg powyższych kryteriów, oblicza się</w:t>
      </w:r>
    </w:p>
    <w:p w14:paraId="33BD0DF5" w14:textId="77777777" w:rsidR="00B554E7" w:rsidRDefault="001B72BA">
      <w:pPr>
        <w:pStyle w:val="Tekstpodstawowywcity2"/>
        <w:tabs>
          <w:tab w:val="left" w:pos="4820"/>
          <w:tab w:val="left" w:pos="9214"/>
          <w:tab w:val="left" w:pos="10348"/>
        </w:tabs>
        <w:spacing w:after="0" w:line="240" w:lineRule="auto"/>
        <w:ind w:left="360"/>
        <w:jc w:val="both"/>
        <w:rPr>
          <w:rFonts w:ascii="Times New Roman" w:hAnsi="Times New Roman" w:cs="Times New Roman"/>
          <w:color w:val="000000" w:themeColor="text1"/>
        </w:rPr>
      </w:pPr>
      <w:r>
        <w:rPr>
          <w:rFonts w:ascii="Times New Roman" w:hAnsi="Times New Roman" w:cs="Times New Roman"/>
          <w:color w:val="000000" w:themeColor="text1"/>
        </w:rPr>
        <w:t xml:space="preserve"> wg wzoru:</w:t>
      </w:r>
    </w:p>
    <w:p w14:paraId="76CD5168" w14:textId="77777777" w:rsidR="00B554E7" w:rsidRDefault="001B72BA">
      <w:pPr>
        <w:spacing w:after="0" w:line="240" w:lineRule="auto"/>
        <w:ind w:left="540"/>
        <w:jc w:val="center"/>
        <w:rPr>
          <w:rFonts w:ascii="Times New Roman" w:hAnsi="Times New Roman" w:cs="Times New Roman"/>
          <w:b/>
          <w:color w:val="000000" w:themeColor="text1"/>
          <w:vertAlign w:val="subscript"/>
        </w:rPr>
      </w:pPr>
      <w:r>
        <w:rPr>
          <w:rFonts w:ascii="Times New Roman" w:hAnsi="Times New Roman" w:cs="Times New Roman"/>
          <w:b/>
          <w:color w:val="000000" w:themeColor="text1"/>
        </w:rPr>
        <w:t xml:space="preserve">P = C + </w:t>
      </w:r>
      <w:proofErr w:type="spellStart"/>
      <w:r>
        <w:rPr>
          <w:rFonts w:ascii="Times New Roman" w:hAnsi="Times New Roman" w:cs="Times New Roman"/>
          <w:b/>
          <w:color w:val="000000" w:themeColor="text1"/>
        </w:rPr>
        <w:t>Cz</w:t>
      </w:r>
      <w:proofErr w:type="spellEnd"/>
    </w:p>
    <w:p w14:paraId="3DB90814" w14:textId="77777777" w:rsidR="00B554E7" w:rsidRDefault="001B72BA">
      <w:pPr>
        <w:pStyle w:val="Tekstpodstawowywcity2"/>
        <w:numPr>
          <w:ilvl w:val="0"/>
          <w:numId w:val="43"/>
        </w:numPr>
        <w:tabs>
          <w:tab w:val="left" w:pos="0"/>
          <w:tab w:val="left" w:pos="4820"/>
          <w:tab w:val="left" w:pos="9214"/>
          <w:tab w:val="left" w:pos="10348"/>
        </w:tabs>
        <w:spacing w:after="0" w:line="240" w:lineRule="auto"/>
        <w:ind w:left="357" w:hanging="499"/>
        <w:rPr>
          <w:rFonts w:ascii="Times New Roman" w:hAnsi="Times New Roman" w:cs="Times New Roman"/>
          <w:color w:val="000000" w:themeColor="text1"/>
        </w:rPr>
      </w:pPr>
      <w:r>
        <w:rPr>
          <w:rFonts w:ascii="Times New Roman" w:hAnsi="Times New Roman" w:cs="Times New Roman"/>
          <w:color w:val="000000" w:themeColor="text1"/>
        </w:rPr>
        <w:t>Za najkorzystniejszą ofertę zostanie uznana ta, która uzyska najwyższą liczbę punktów.</w:t>
      </w:r>
    </w:p>
    <w:p w14:paraId="7E77C67F" w14:textId="77777777" w:rsidR="00B554E7" w:rsidRDefault="001B72BA">
      <w:pPr>
        <w:pStyle w:val="Tekstpodstawowywcity2"/>
        <w:numPr>
          <w:ilvl w:val="0"/>
          <w:numId w:val="43"/>
        </w:numPr>
        <w:tabs>
          <w:tab w:val="left" w:pos="360"/>
          <w:tab w:val="left" w:pos="4820"/>
          <w:tab w:val="left" w:pos="9214"/>
          <w:tab w:val="left" w:pos="10348"/>
        </w:tabs>
        <w:spacing w:after="0" w:line="240" w:lineRule="auto"/>
        <w:ind w:left="360" w:hanging="502"/>
        <w:jc w:val="both"/>
        <w:rPr>
          <w:rFonts w:ascii="Times New Roman" w:hAnsi="Times New Roman" w:cs="Times New Roman"/>
          <w:color w:val="000000"/>
        </w:rPr>
      </w:pPr>
      <w:r>
        <w:rPr>
          <w:rFonts w:ascii="Times New Roman" w:hAnsi="Times New Roman" w:cs="Times New Roman"/>
          <w:color w:val="000000" w:themeColor="text1"/>
        </w:rPr>
        <w:t xml:space="preserve">Jeżeli nie można wybrać najkorzystniejszej oferty z </w:t>
      </w:r>
      <w:proofErr w:type="gramStart"/>
      <w:r>
        <w:rPr>
          <w:rFonts w:ascii="Times New Roman" w:hAnsi="Times New Roman" w:cs="Times New Roman"/>
          <w:color w:val="000000" w:themeColor="text1"/>
        </w:rPr>
        <w:t>uwagi  na</w:t>
      </w:r>
      <w:proofErr w:type="gramEnd"/>
      <w:r>
        <w:rPr>
          <w:rFonts w:ascii="Times New Roman" w:hAnsi="Times New Roman" w:cs="Times New Roman"/>
          <w:color w:val="000000" w:themeColor="text1"/>
        </w:rPr>
        <w:t xml:space="preserve"> to, że dwie lub więcej ofert przedstawia taki sam bilans ceny i innych kryteriów oceny ofert, zastosowanie będzie miał </w:t>
      </w:r>
      <w:r>
        <w:rPr>
          <w:rFonts w:ascii="Times New Roman" w:hAnsi="Times New Roman" w:cs="Times New Roman"/>
          <w:color w:val="000000" w:themeColor="text1"/>
        </w:rPr>
        <w:br/>
        <w:t xml:space="preserve">art. 248 </w:t>
      </w:r>
      <w:proofErr w:type="spellStart"/>
      <w:r>
        <w:rPr>
          <w:rFonts w:ascii="Times New Roman" w:hAnsi="Times New Roman" w:cs="Times New Roman"/>
          <w:color w:val="000000" w:themeColor="text1"/>
        </w:rPr>
        <w:t>uPzp</w:t>
      </w:r>
      <w:proofErr w:type="spellEnd"/>
      <w:r>
        <w:rPr>
          <w:rFonts w:ascii="Times New Roman" w:hAnsi="Times New Roman" w:cs="Times New Roman"/>
          <w:color w:val="000000" w:themeColor="text1"/>
        </w:rPr>
        <w:t xml:space="preserve">. </w:t>
      </w:r>
    </w:p>
    <w:p w14:paraId="5406F12B" w14:textId="77777777" w:rsidR="00B554E7" w:rsidRDefault="001B72BA">
      <w:pPr>
        <w:pStyle w:val="Tekstpodstawowywcity2"/>
        <w:numPr>
          <w:ilvl w:val="0"/>
          <w:numId w:val="43"/>
        </w:numPr>
        <w:tabs>
          <w:tab w:val="left" w:pos="360"/>
          <w:tab w:val="left" w:pos="4820"/>
          <w:tab w:val="left" w:pos="9214"/>
          <w:tab w:val="left" w:pos="10348"/>
        </w:tabs>
        <w:spacing w:after="0" w:line="240" w:lineRule="auto"/>
        <w:ind w:left="360" w:hanging="502"/>
        <w:jc w:val="both"/>
        <w:rPr>
          <w:rFonts w:ascii="Times New Roman" w:hAnsi="Times New Roman" w:cs="Times New Roman"/>
          <w:color w:val="000000"/>
        </w:rPr>
      </w:pPr>
      <w:r>
        <w:rPr>
          <w:rFonts w:ascii="Times New Roman" w:eastAsia="Times New Roman" w:hAnsi="Times New Roman"/>
        </w:rPr>
        <w:lastRenderedPageBreak/>
        <w:t>Uzyskana z wyliczenia ilość punktów zostanie ostatecznie ustalona z dokładnością do drugiego miejsca po przecinku z zachowaniem zasady zaokrągleń matematycznych.</w:t>
      </w:r>
    </w:p>
    <w:p w14:paraId="295EE25A" w14:textId="77777777" w:rsidR="00B554E7" w:rsidRDefault="001B72BA">
      <w:pPr>
        <w:pStyle w:val="Tekstpodstawowywcity2"/>
        <w:numPr>
          <w:ilvl w:val="0"/>
          <w:numId w:val="43"/>
        </w:numPr>
        <w:tabs>
          <w:tab w:val="left" w:pos="360"/>
          <w:tab w:val="left" w:pos="4820"/>
          <w:tab w:val="left" w:pos="9214"/>
          <w:tab w:val="left" w:pos="10348"/>
        </w:tabs>
        <w:spacing w:after="0" w:line="240" w:lineRule="auto"/>
        <w:ind w:left="360" w:hanging="502"/>
        <w:jc w:val="both"/>
        <w:rPr>
          <w:rFonts w:ascii="Times New Roman" w:hAnsi="Times New Roman" w:cs="Times New Roman"/>
          <w:color w:val="000000"/>
        </w:rPr>
      </w:pPr>
      <w:r>
        <w:rPr>
          <w:rFonts w:ascii="Times New Roman" w:eastAsia="Times New Roman" w:hAnsi="Times New Roman" w:cs="Times New Roman"/>
        </w:rPr>
        <w:t xml:space="preserve">Wybór oferty najkorzystniejszej nastąpi zgodnie z art. 239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381E6778" w14:textId="77777777" w:rsidR="00B554E7" w:rsidRDefault="001B72BA">
      <w:pPr>
        <w:pStyle w:val="Tekstpodstawowywcity2"/>
        <w:numPr>
          <w:ilvl w:val="0"/>
          <w:numId w:val="43"/>
        </w:numPr>
        <w:tabs>
          <w:tab w:val="left" w:pos="360"/>
          <w:tab w:val="left" w:pos="4820"/>
          <w:tab w:val="left" w:pos="9214"/>
          <w:tab w:val="left" w:pos="10348"/>
        </w:tabs>
        <w:spacing w:after="0" w:line="240" w:lineRule="auto"/>
        <w:ind w:left="360" w:hanging="502"/>
        <w:jc w:val="both"/>
        <w:rPr>
          <w:rFonts w:ascii="Times New Roman" w:hAnsi="Times New Roman" w:cs="Times New Roman"/>
          <w:color w:val="000000"/>
        </w:rPr>
      </w:pPr>
      <w:r>
        <w:rPr>
          <w:rFonts w:ascii="Times New Roman" w:eastAsia="Times New Roman" w:hAnsi="Times New Roman" w:cs="Times New Roman"/>
        </w:rPr>
        <w:t>Zamawiający niezwłocznie po wyborze najkorzystniejszej oferty poinformuje równocześnie Wykonawców, którzy złożyli oferty, o:</w:t>
      </w:r>
    </w:p>
    <w:p w14:paraId="01743918" w14:textId="77777777" w:rsidR="00B554E7" w:rsidRDefault="001B72BA">
      <w:pPr>
        <w:widowControl w:val="0"/>
        <w:numPr>
          <w:ilvl w:val="0"/>
          <w:numId w:val="18"/>
        </w:numPr>
        <w:spacing w:after="0" w:line="240" w:lineRule="auto"/>
        <w:ind w:left="572" w:hanging="357"/>
        <w:jc w:val="both"/>
        <w:rPr>
          <w:rFonts w:ascii="Times New Roman" w:eastAsia="Times New Roman" w:hAnsi="Times New Roman" w:cs="Times New Roman"/>
        </w:rPr>
      </w:pPr>
      <w:r>
        <w:rPr>
          <w:rFonts w:ascii="Times New Roman" w:eastAsia="Times New Roman" w:hAnsi="Times New Roman" w:cs="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62BF00AB" w14:textId="77777777" w:rsidR="00B554E7" w:rsidRDefault="001B72BA">
      <w:pPr>
        <w:widowControl w:val="0"/>
        <w:numPr>
          <w:ilvl w:val="0"/>
          <w:numId w:val="18"/>
        </w:numPr>
        <w:spacing w:after="0" w:line="240" w:lineRule="auto"/>
        <w:ind w:left="572" w:hanging="357"/>
        <w:jc w:val="both"/>
        <w:rPr>
          <w:rFonts w:ascii="Times New Roman" w:eastAsia="Times New Roman" w:hAnsi="Times New Roman" w:cs="Times New Roman"/>
        </w:rPr>
      </w:pPr>
      <w:r>
        <w:rPr>
          <w:rFonts w:ascii="Times New Roman" w:eastAsia="Times New Roman" w:hAnsi="Times New Roman" w:cs="Times New Roman"/>
        </w:rPr>
        <w:t>wykonawcach, których oferty zostały odrzucone – podając uzasadnienie faktyczne i prawne,</w:t>
      </w:r>
    </w:p>
    <w:p w14:paraId="54898DBE" w14:textId="77777777" w:rsidR="00B554E7" w:rsidRDefault="001B72BA">
      <w:pPr>
        <w:pStyle w:val="Akapitzlist"/>
        <w:widowControl w:val="0"/>
        <w:numPr>
          <w:ilvl w:val="0"/>
          <w:numId w:val="43"/>
        </w:numPr>
        <w:tabs>
          <w:tab w:val="left" w:pos="284"/>
        </w:tabs>
        <w:spacing w:after="0" w:line="240" w:lineRule="auto"/>
        <w:ind w:left="284" w:hanging="426"/>
        <w:jc w:val="both"/>
        <w:rPr>
          <w:color w:val="000000"/>
        </w:rPr>
      </w:pPr>
      <w:r>
        <w:rPr>
          <w:rFonts w:ascii="Times New Roman" w:eastAsia="Times New Roman" w:hAnsi="Times New Roman"/>
          <w:color w:val="000000"/>
        </w:rPr>
        <w:t>Zawiadomienie o wyborze najkorzystniejszej oferty zostanie zamieszczone na stronie internetowej prowadzonego postępowania oraz przesłane e-mailem do Wykonawców.</w:t>
      </w:r>
    </w:p>
    <w:p w14:paraId="3C0F8D5D" w14:textId="77777777" w:rsidR="00B554E7" w:rsidRDefault="001B72BA">
      <w:pPr>
        <w:pStyle w:val="Akapitzlist"/>
        <w:widowControl w:val="0"/>
        <w:numPr>
          <w:ilvl w:val="0"/>
          <w:numId w:val="43"/>
        </w:numPr>
        <w:tabs>
          <w:tab w:val="left" w:pos="284"/>
        </w:tabs>
        <w:spacing w:after="0" w:line="240" w:lineRule="auto"/>
        <w:ind w:left="284" w:hanging="426"/>
        <w:jc w:val="both"/>
        <w:rPr>
          <w:rFonts w:ascii="Times New Roman" w:eastAsia="Times New Roman" w:hAnsi="Times New Roman"/>
        </w:rPr>
      </w:pPr>
      <w:r>
        <w:rPr>
          <w:rFonts w:ascii="Times New Roman" w:eastAsia="Times New Roman" w:hAnsi="Times New Roman"/>
        </w:rPr>
        <w:t xml:space="preserve">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 Zamawiający może zawrzeć umowę przed upływem </w:t>
      </w:r>
      <w:proofErr w:type="gramStart"/>
      <w:r>
        <w:rPr>
          <w:rFonts w:ascii="Times New Roman" w:eastAsia="Times New Roman" w:hAnsi="Times New Roman"/>
        </w:rPr>
        <w:t>terminu</w:t>
      </w:r>
      <w:proofErr w:type="gramEnd"/>
      <w:r>
        <w:rPr>
          <w:rFonts w:ascii="Times New Roman" w:eastAsia="Times New Roman" w:hAnsi="Times New Roman"/>
        </w:rPr>
        <w:t xml:space="preserve"> jeżeli w postępowaniu złożono tylko jedną ofertę.</w:t>
      </w:r>
    </w:p>
    <w:p w14:paraId="3BAEEC5F" w14:textId="77777777" w:rsidR="00B554E7" w:rsidRDefault="001B72BA">
      <w:pPr>
        <w:pStyle w:val="Akapitzlist"/>
        <w:widowControl w:val="0"/>
        <w:numPr>
          <w:ilvl w:val="0"/>
          <w:numId w:val="43"/>
        </w:numPr>
        <w:tabs>
          <w:tab w:val="left" w:pos="142"/>
        </w:tabs>
        <w:spacing w:after="0" w:line="240" w:lineRule="auto"/>
        <w:ind w:left="142" w:hanging="284"/>
        <w:jc w:val="both"/>
        <w:rPr>
          <w:rFonts w:ascii="Times New Roman" w:eastAsia="Times New Roman" w:hAnsi="Times New Roman"/>
        </w:rPr>
      </w:pPr>
      <w:r>
        <w:rPr>
          <w:rFonts w:ascii="Times New Roman" w:eastAsia="Times New Roman" w:hAnsi="Times New Roman"/>
        </w:rPr>
        <w:t xml:space="preserve">Jeżeli wykonawca, którego oferta została wybrana, uchyli się od zawarcia umowy </w:t>
      </w:r>
      <w:r>
        <w:rPr>
          <w:rFonts w:ascii="Times New Roman" w:eastAsia="Times New Roman" w:hAnsi="Times New Roman"/>
        </w:rPr>
        <w:br/>
        <w:t xml:space="preserve">w sprawie zamówienia publicznego lub nie wniesie wymaganego zabezpieczenia należytego wykonania umowy, Zamawiający może dokonać ponownego badania i oceny ofert spośród ofert pozostałych w postępowaniu wykonawców i dokonać ponownego wyboru najkorzystniejszej oferty. </w:t>
      </w:r>
    </w:p>
    <w:p w14:paraId="40AECC35" w14:textId="77777777" w:rsidR="00B554E7" w:rsidRDefault="00B554E7">
      <w:pPr>
        <w:widowControl w:val="0"/>
        <w:tabs>
          <w:tab w:val="left" w:pos="142"/>
        </w:tabs>
        <w:spacing w:after="0" w:line="240" w:lineRule="auto"/>
        <w:jc w:val="both"/>
        <w:rPr>
          <w:rFonts w:ascii="Times New Roman" w:eastAsia="Times New Roman" w:hAnsi="Times New Roman"/>
        </w:rPr>
      </w:pPr>
    </w:p>
    <w:p w14:paraId="0CDCE2FA" w14:textId="77777777" w:rsidR="00B554E7" w:rsidRDefault="001B72BA">
      <w:pPr>
        <w:pStyle w:val="Akapitzlist"/>
        <w:keepNext/>
        <w:numPr>
          <w:ilvl w:val="0"/>
          <w:numId w:val="47"/>
        </w:numPr>
        <w:spacing w:after="0" w:line="276" w:lineRule="auto"/>
        <w:ind w:left="284" w:hanging="426"/>
        <w:jc w:val="both"/>
        <w:outlineLvl w:val="0"/>
        <w:rPr>
          <w:rFonts w:ascii="Times New Roman" w:eastAsia="Times New Roman" w:hAnsi="Times New Roman"/>
          <w:b/>
          <w:bCs/>
        </w:rPr>
      </w:pPr>
      <w:r>
        <w:rPr>
          <w:rFonts w:ascii="Times New Roman" w:eastAsia="Times New Roman" w:hAnsi="Times New Roman"/>
          <w:b/>
          <w:bCs/>
          <w:lang w:val="x-none"/>
        </w:rPr>
        <w:t>PROJEKTOWANE POSTANOWIENIA UMOWY W SPRAWIE ZAMÓWIENIA PUBLICZNEGO, KTÓRE ZOSTANĄ WPROWADZONE DO UMOWY W SPRAWIE ZAMÓWIENIA PUBLICZNEGO</w:t>
      </w:r>
      <w:r>
        <w:rPr>
          <w:rFonts w:ascii="Times New Roman" w:eastAsia="Times New Roman" w:hAnsi="Times New Roman"/>
          <w:b/>
          <w:bCs/>
        </w:rPr>
        <w:t>.</w:t>
      </w:r>
    </w:p>
    <w:p w14:paraId="10FC3C82" w14:textId="77777777" w:rsidR="00B554E7" w:rsidRDefault="001B72BA">
      <w:pPr>
        <w:numPr>
          <w:ilvl w:val="1"/>
          <w:numId w:val="27"/>
        </w:numPr>
        <w:spacing w:after="200" w:line="276" w:lineRule="auto"/>
        <w:ind w:right="-108"/>
        <w:contextualSpacing/>
        <w:jc w:val="both"/>
        <w:rPr>
          <w:rFonts w:ascii="Times New Roman" w:eastAsia="Times New Roman" w:hAnsi="Times New Roman" w:cs="Times New Roman"/>
        </w:rPr>
      </w:pPr>
      <w:r>
        <w:rPr>
          <w:rFonts w:ascii="Times New Roman" w:eastAsia="Times New Roman" w:hAnsi="Times New Roman" w:cs="Times New Roman"/>
        </w:rPr>
        <w:t xml:space="preserve">Projektowane postanowienia umowy stanowią </w:t>
      </w:r>
      <w:r>
        <w:rPr>
          <w:rFonts w:ascii="Times New Roman" w:eastAsia="Times New Roman" w:hAnsi="Times New Roman" w:cs="Times New Roman"/>
          <w:b/>
        </w:rPr>
        <w:t>załącznik nr 4 do SWZ.</w:t>
      </w:r>
      <w:r>
        <w:rPr>
          <w:rFonts w:ascii="Times New Roman" w:eastAsia="Times New Roman" w:hAnsi="Times New Roman" w:cs="Times New Roman"/>
        </w:rPr>
        <w:t xml:space="preserve"> </w:t>
      </w:r>
    </w:p>
    <w:p w14:paraId="37A9F6BB" w14:textId="77777777" w:rsidR="00B554E7" w:rsidRDefault="001B72BA">
      <w:pPr>
        <w:numPr>
          <w:ilvl w:val="1"/>
          <w:numId w:val="27"/>
        </w:numPr>
        <w:spacing w:after="200" w:line="276" w:lineRule="auto"/>
        <w:ind w:right="-108"/>
        <w:contextualSpacing/>
        <w:jc w:val="both"/>
        <w:rPr>
          <w:rFonts w:ascii="Times New Roman" w:eastAsia="Times New Roman" w:hAnsi="Times New Roman" w:cs="Times New Roman"/>
        </w:rPr>
      </w:pPr>
      <w:r>
        <w:rPr>
          <w:rFonts w:ascii="Times New Roman" w:eastAsia="Times New Roman" w:hAnsi="Times New Roman" w:cs="Times New Roman"/>
        </w:rPr>
        <w:t>Złożenie oferty jest jednoznaczne z akceptacją przez wykonawcę projektowanych postanowień umowy.</w:t>
      </w:r>
    </w:p>
    <w:p w14:paraId="0E6B43EC" w14:textId="77777777" w:rsidR="00B554E7" w:rsidRDefault="001B72BA">
      <w:pPr>
        <w:numPr>
          <w:ilvl w:val="1"/>
          <w:numId w:val="27"/>
        </w:numPr>
        <w:spacing w:after="200" w:line="276" w:lineRule="auto"/>
        <w:ind w:right="-108"/>
        <w:contextualSpacing/>
        <w:jc w:val="both"/>
        <w:rPr>
          <w:rFonts w:ascii="Times New Roman" w:eastAsia="Times New Roman" w:hAnsi="Times New Roman" w:cs="Times New Roman"/>
        </w:rPr>
      </w:pPr>
      <w:r>
        <w:rPr>
          <w:rFonts w:ascii="Times New Roman" w:eastAsia="Times New Roman" w:hAnsi="Times New Roman" w:cs="Times New Roman"/>
        </w:rPr>
        <w:t xml:space="preserve">Zamawiający przewiduje zmiany umowy na podstawie art. 455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określone </w:t>
      </w:r>
      <w:r>
        <w:rPr>
          <w:rFonts w:ascii="Times New Roman" w:eastAsia="Times New Roman" w:hAnsi="Times New Roman" w:cs="Times New Roman"/>
        </w:rPr>
        <w:br/>
        <w:t>w załączniku nr 4 do SWZ</w:t>
      </w:r>
    </w:p>
    <w:p w14:paraId="44195BFF" w14:textId="77777777" w:rsidR="00B554E7" w:rsidRDefault="001B72BA">
      <w:pPr>
        <w:pStyle w:val="Akapitzlist"/>
        <w:keepNext/>
        <w:numPr>
          <w:ilvl w:val="0"/>
          <w:numId w:val="47"/>
        </w:numPr>
        <w:spacing w:after="0" w:line="276" w:lineRule="auto"/>
        <w:ind w:left="284" w:hanging="284"/>
        <w:jc w:val="both"/>
        <w:outlineLvl w:val="0"/>
        <w:rPr>
          <w:rFonts w:ascii="Times New Roman" w:eastAsia="Times New Roman" w:hAnsi="Times New Roman"/>
          <w:b/>
          <w:bCs/>
          <w:lang w:val="x-none"/>
        </w:rPr>
      </w:pPr>
      <w:r>
        <w:rPr>
          <w:rFonts w:ascii="Times New Roman" w:eastAsia="Times New Roman" w:hAnsi="Times New Roman"/>
          <w:b/>
          <w:bCs/>
          <w:lang w:val="x-none"/>
        </w:rPr>
        <w:t>ZABEZPIECZENIE NALEŻYTEGO WYKONANIA UMOWY</w:t>
      </w:r>
      <w:r>
        <w:rPr>
          <w:rFonts w:ascii="Times New Roman" w:eastAsia="Times New Roman" w:hAnsi="Times New Roman"/>
          <w:b/>
          <w:bCs/>
        </w:rPr>
        <w:t>.</w:t>
      </w:r>
    </w:p>
    <w:p w14:paraId="1BEB265F" w14:textId="05396E71" w:rsidR="00B554E7" w:rsidRDefault="001B72BA">
      <w:pPr>
        <w:numPr>
          <w:ilvl w:val="1"/>
          <w:numId w:val="47"/>
        </w:numPr>
        <w:spacing w:after="200" w:line="276" w:lineRule="auto"/>
        <w:ind w:left="426" w:hanging="426"/>
        <w:jc w:val="both"/>
        <w:rPr>
          <w:rFonts w:ascii="Times New Roman" w:eastAsia="Times New Roman" w:hAnsi="Times New Roman" w:cs="Times New Roman"/>
          <w:b/>
          <w:bCs/>
          <w:lang w:val="x-none"/>
        </w:rPr>
      </w:pPr>
      <w:r>
        <w:rPr>
          <w:rFonts w:ascii="Times New Roman" w:eastAsia="Times New Roman" w:hAnsi="Times New Roman" w:cs="Times New Roman"/>
        </w:rPr>
        <w:t xml:space="preserve">Od Wykonawcy, którego oferta zostanie wybrana jako najkorzystniejsza, nie wymagane będzie wniesienie, przed zawarciem umowy, zabezpieczenia należytego wykonania umowy. </w:t>
      </w:r>
    </w:p>
    <w:p w14:paraId="272BD119" w14:textId="77777777" w:rsidR="00B554E7" w:rsidRDefault="001B72BA">
      <w:pPr>
        <w:keepNext/>
        <w:numPr>
          <w:ilvl w:val="0"/>
          <w:numId w:val="47"/>
        </w:numPr>
        <w:spacing w:after="0" w:line="276" w:lineRule="auto"/>
        <w:ind w:hanging="426"/>
        <w:outlineLvl w:val="0"/>
        <w:rPr>
          <w:rFonts w:ascii="Times New Roman" w:eastAsia="Times New Roman" w:hAnsi="Times New Roman" w:cs="Times New Roman"/>
          <w:b/>
          <w:bCs/>
          <w:lang w:val="x-none"/>
        </w:rPr>
      </w:pPr>
      <w:r>
        <w:rPr>
          <w:rFonts w:ascii="Times New Roman" w:eastAsia="Times New Roman" w:hAnsi="Times New Roman" w:cs="Times New Roman"/>
          <w:b/>
          <w:bCs/>
          <w:lang w:val="x-none"/>
        </w:rPr>
        <w:t>INFORMACJE O FORMALNOŚCIACH, JAKIE MUSZĄ ZOSTAĆ DOPEŁNIONE PO WYBORZE OFERTY W CELU ZAWARCIA UMOWY W SPRAWIE ZAMÓWIENIA PUBLICZNEGO</w:t>
      </w:r>
    </w:p>
    <w:p w14:paraId="5701639A" w14:textId="77777777" w:rsidR="00B554E7" w:rsidRDefault="001B72BA">
      <w:pPr>
        <w:widowControl w:val="0"/>
        <w:numPr>
          <w:ilvl w:val="1"/>
          <w:numId w:val="47"/>
        </w:numPr>
        <w:spacing w:after="0" w:line="276" w:lineRule="auto"/>
        <w:jc w:val="both"/>
        <w:outlineLvl w:val="1"/>
        <w:rPr>
          <w:rFonts w:ascii="Times New Roman" w:eastAsia="Times New Roman" w:hAnsi="Times New Roman" w:cs="Times New Roman"/>
          <w:bCs/>
        </w:rPr>
      </w:pPr>
      <w:r>
        <w:rPr>
          <w:rFonts w:ascii="Times New Roman" w:eastAsia="Times New Roman" w:hAnsi="Times New Roman" w:cs="Times New Roman"/>
          <w:bCs/>
        </w:rPr>
        <w:t>Umowa zostanie zawarta w wyznaczonym przez Zamawiającego terminie i miejscu.</w:t>
      </w:r>
    </w:p>
    <w:p w14:paraId="6B56FBA3" w14:textId="77777777" w:rsidR="00B554E7" w:rsidRDefault="001B72BA">
      <w:pPr>
        <w:widowControl w:val="0"/>
        <w:numPr>
          <w:ilvl w:val="1"/>
          <w:numId w:val="47"/>
        </w:numPr>
        <w:spacing w:after="0" w:line="276" w:lineRule="auto"/>
        <w:jc w:val="both"/>
        <w:outlineLvl w:val="1"/>
        <w:rPr>
          <w:rFonts w:ascii="Times New Roman" w:eastAsia="Times New Roman" w:hAnsi="Times New Roman" w:cs="Times New Roman"/>
          <w:bCs/>
        </w:rPr>
      </w:pPr>
      <w:r>
        <w:rPr>
          <w:rFonts w:ascii="Times New Roman" w:eastAsia="Times New Roman" w:hAnsi="Times New Roman" w:cs="Times New Roman"/>
          <w:bCs/>
          <w:lang w:val="x-none"/>
        </w:rPr>
        <w:t>Osoby reprezentujące Wykonawcę przy podpisywaniu umowy powinny posiadać ze sobą dokumenty potwierdzające ich umocowanie do podpisania umowy, o ile umocowanie to nie będzie wynikać z dokumentów załączonych do oferty.</w:t>
      </w:r>
    </w:p>
    <w:p w14:paraId="03007D40" w14:textId="77777777" w:rsidR="00B554E7" w:rsidRDefault="001B72BA">
      <w:pPr>
        <w:widowControl w:val="0"/>
        <w:numPr>
          <w:ilvl w:val="1"/>
          <w:numId w:val="47"/>
        </w:numPr>
        <w:spacing w:after="0" w:line="276" w:lineRule="auto"/>
        <w:jc w:val="both"/>
        <w:outlineLvl w:val="1"/>
        <w:rPr>
          <w:rFonts w:ascii="Times New Roman" w:eastAsia="Times New Roman" w:hAnsi="Times New Roman" w:cs="Times New Roman"/>
          <w:bCs/>
        </w:rPr>
      </w:pPr>
      <w:r>
        <w:rPr>
          <w:rFonts w:ascii="Times New Roman" w:eastAsia="Times New Roman" w:hAnsi="Times New Roman" w:cs="Times New Roman"/>
          <w:bCs/>
          <w:lang w:val="x-none"/>
        </w:rPr>
        <w:t>Wykonawca przed zawarciem umowy poda wszelkie informacje niezbędne do wypełnienia treści umowy na wezwanie zamawiającego oraz wniesie zabezpieczenie należytego wykonania umowy.</w:t>
      </w:r>
    </w:p>
    <w:p w14:paraId="44D1BC6B" w14:textId="77777777" w:rsidR="00B554E7" w:rsidRDefault="001B72BA">
      <w:pPr>
        <w:widowControl w:val="0"/>
        <w:numPr>
          <w:ilvl w:val="1"/>
          <w:numId w:val="47"/>
        </w:numPr>
        <w:spacing w:after="0" w:line="276" w:lineRule="auto"/>
        <w:contextualSpacing/>
        <w:jc w:val="both"/>
        <w:outlineLvl w:val="1"/>
        <w:rPr>
          <w:rFonts w:ascii="Times New Roman" w:eastAsia="Times New Roman" w:hAnsi="Times New Roman" w:cs="Times New Roman"/>
          <w:bCs/>
        </w:rPr>
      </w:pPr>
      <w:r>
        <w:rPr>
          <w:rFonts w:ascii="Times New Roman" w:eastAsia="Times New Roman" w:hAnsi="Times New Roman" w:cs="Times New Roman"/>
          <w:bCs/>
          <w:lang w:val="x-none"/>
        </w:rPr>
        <w:t xml:space="preserve">Jeżeli zostanie wybrana oferta wykonawców wspólnie ubiegających się o udzielenie zamówienia, </w:t>
      </w:r>
      <w:r>
        <w:rPr>
          <w:rFonts w:ascii="Times New Roman" w:eastAsia="Times New Roman" w:hAnsi="Times New Roman" w:cs="Times New Roman"/>
          <w:bCs/>
          <w:u w:val="single"/>
          <w:lang w:val="x-none"/>
        </w:rPr>
        <w:t>zamawiający będzie żądał przed zawarciem umowy w sprawie zamówienia publicznego kopii umowy regulującej współpracę</w:t>
      </w:r>
      <w:r>
        <w:rPr>
          <w:rFonts w:ascii="Times New Roman" w:eastAsia="Times New Roman" w:hAnsi="Times New Roman" w:cs="Times New Roman"/>
          <w:bCs/>
          <w:lang w:val="x-none"/>
        </w:rPr>
        <w:t xml:space="preserve"> tych wykonawców, w której m.in. zostanie określony pełnomocnik uprawniony do kontaktów z zamawiającym oraz do wystawiania dokumentów związanych z płatnościami, przy czym termin, na jaki została zawarta umowa, </w:t>
      </w:r>
      <w:r>
        <w:rPr>
          <w:rFonts w:ascii="Times New Roman" w:eastAsia="Times New Roman" w:hAnsi="Times New Roman" w:cs="Times New Roman"/>
          <w:bCs/>
          <w:lang w:val="x-none"/>
        </w:rPr>
        <w:lastRenderedPageBreak/>
        <w:t xml:space="preserve">nie </w:t>
      </w:r>
      <w:r>
        <w:rPr>
          <w:rFonts w:ascii="Times New Roman" w:eastAsia="Times New Roman" w:hAnsi="Times New Roman" w:cs="Times New Roman"/>
          <w:bCs/>
          <w:color w:val="000000"/>
          <w:lang w:val="x-none"/>
        </w:rPr>
        <w:t xml:space="preserve">może być krótszy niż termin realizacji zamówienia.  </w:t>
      </w:r>
    </w:p>
    <w:p w14:paraId="3D36293E" w14:textId="77777777" w:rsidR="00B554E7" w:rsidRDefault="001B72BA">
      <w:pPr>
        <w:widowControl w:val="0"/>
        <w:numPr>
          <w:ilvl w:val="1"/>
          <w:numId w:val="47"/>
        </w:numPr>
        <w:spacing w:after="0" w:line="276" w:lineRule="auto"/>
        <w:jc w:val="both"/>
        <w:outlineLvl w:val="1"/>
        <w:rPr>
          <w:color w:val="000000"/>
        </w:rPr>
      </w:pPr>
      <w:r>
        <w:rPr>
          <w:rFonts w:ascii="Times New Roman" w:eastAsia="Times New Roman" w:hAnsi="Times New Roman" w:cs="Times New Roman"/>
          <w:bCs/>
          <w:color w:val="000000"/>
          <w:lang w:val="x-none"/>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Pr>
          <w:rFonts w:ascii="Times New Roman" w:eastAsia="Times New Roman" w:hAnsi="Times New Roman" w:cs="Times New Roman"/>
          <w:bCs/>
          <w:color w:val="000000"/>
          <w:lang w:val="x-none"/>
        </w:rPr>
        <w:t>Pzp</w:t>
      </w:r>
      <w:proofErr w:type="spellEnd"/>
      <w:r>
        <w:rPr>
          <w:rFonts w:ascii="Times New Roman" w:eastAsia="Times New Roman" w:hAnsi="Times New Roman" w:cs="Times New Roman"/>
          <w:bCs/>
          <w:color w:val="000000"/>
          <w:lang w:val="x-none"/>
        </w:rPr>
        <w:t xml:space="preserve">, będzie skutkowało zatrzymaniem przez zamawiającego wadium wraz z odsetkami </w:t>
      </w:r>
      <w:r>
        <w:rPr>
          <w:rFonts w:ascii="Times New Roman" w:eastAsia="Times New Roman" w:hAnsi="Times New Roman" w:cs="Times New Roman"/>
          <w:bCs/>
          <w:color w:val="000000"/>
        </w:rPr>
        <w:t>(jeżeli Zamawiający żądał wadium)</w:t>
      </w:r>
    </w:p>
    <w:p w14:paraId="61D90E3B" w14:textId="77777777" w:rsidR="00B554E7" w:rsidRDefault="001B72BA">
      <w:pPr>
        <w:widowControl w:val="0"/>
        <w:numPr>
          <w:ilvl w:val="1"/>
          <w:numId w:val="47"/>
        </w:numPr>
        <w:spacing w:after="0" w:line="276" w:lineRule="auto"/>
        <w:jc w:val="both"/>
        <w:outlineLvl w:val="1"/>
        <w:rPr>
          <w:rFonts w:ascii="Times New Roman" w:eastAsia="Times New Roman" w:hAnsi="Times New Roman" w:cs="Times New Roman"/>
          <w:bCs/>
        </w:rPr>
      </w:pPr>
      <w:r>
        <w:rPr>
          <w:rFonts w:ascii="Times New Roman" w:eastAsia="Times New Roman" w:hAnsi="Times New Roman" w:cs="Times New Roman"/>
          <w:bCs/>
          <w:color w:val="000000"/>
        </w:rPr>
        <w:t>Wykonawcy wsp</w:t>
      </w:r>
      <w:r>
        <w:rPr>
          <w:rFonts w:ascii="Times New Roman" w:eastAsia="Times New Roman" w:hAnsi="Times New Roman" w:cs="Times New Roman"/>
          <w:bCs/>
        </w:rPr>
        <w:t>ólnie ubiegający się o udzielenie zamówienia ponoszą solidarną odpowiedzialność za wykonanie umowy.</w:t>
      </w:r>
    </w:p>
    <w:p w14:paraId="5F03DE0D" w14:textId="77777777" w:rsidR="00B554E7" w:rsidRDefault="00B554E7">
      <w:pPr>
        <w:spacing w:line="276" w:lineRule="auto"/>
        <w:rPr>
          <w:rFonts w:ascii="Times New Roman" w:hAnsi="Times New Roman" w:cs="Times New Roman"/>
        </w:rPr>
      </w:pPr>
    </w:p>
    <w:p w14:paraId="326A72CA" w14:textId="77777777" w:rsidR="00B554E7" w:rsidRDefault="00B554E7">
      <w:pPr>
        <w:spacing w:line="276" w:lineRule="auto"/>
        <w:rPr>
          <w:rFonts w:ascii="Times New Roman" w:hAnsi="Times New Roman" w:cs="Times New Roman"/>
        </w:rPr>
      </w:pPr>
    </w:p>
    <w:p w14:paraId="38C26F99" w14:textId="77777777" w:rsidR="00B554E7" w:rsidRDefault="001B72BA">
      <w:pPr>
        <w:spacing w:line="276" w:lineRule="auto"/>
        <w:rPr>
          <w:color w:val="000000"/>
        </w:rPr>
      </w:pPr>
      <w:r>
        <w:rPr>
          <w:rFonts w:ascii="Times New Roman" w:hAnsi="Times New Roman" w:cs="Times New Roman"/>
          <w:color w:val="000000"/>
        </w:rPr>
        <w:t>………………………………….                                                            ……………………………..</w:t>
      </w:r>
    </w:p>
    <w:p w14:paraId="16400D9C" w14:textId="77777777" w:rsidR="00B554E7" w:rsidRDefault="001B72BA">
      <w:pPr>
        <w:spacing w:line="276" w:lineRule="auto"/>
        <w:rPr>
          <w:color w:val="000000"/>
        </w:rPr>
      </w:pPr>
      <w:r>
        <w:rPr>
          <w:rFonts w:ascii="Times New Roman" w:hAnsi="Times New Roman" w:cs="Times New Roman"/>
          <w:color w:val="000000"/>
        </w:rPr>
        <w:t>Sporządził                                                                                                    Zatwierdził</w:t>
      </w:r>
    </w:p>
    <w:sectPr w:rsidR="00B554E7">
      <w:headerReference w:type="default" r:id="rId13"/>
      <w:footerReference w:type="default" r:id="rId14"/>
      <w:pgSz w:w="11906" w:h="16838"/>
      <w:pgMar w:top="1417" w:right="1417" w:bottom="1417" w:left="1560" w:header="708"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8F555" w14:textId="77777777" w:rsidR="009E1410" w:rsidRDefault="009E1410">
      <w:pPr>
        <w:spacing w:after="0" w:line="240" w:lineRule="auto"/>
      </w:pPr>
      <w:r>
        <w:separator/>
      </w:r>
    </w:p>
  </w:endnote>
  <w:endnote w:type="continuationSeparator" w:id="0">
    <w:p w14:paraId="29995232" w14:textId="77777777" w:rsidR="009E1410" w:rsidRDefault="009E1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9016446"/>
      <w:docPartObj>
        <w:docPartGallery w:val="Page Numbers (Bottom of Page)"/>
        <w:docPartUnique/>
      </w:docPartObj>
    </w:sdtPr>
    <w:sdtContent>
      <w:p w14:paraId="3E7133B0" w14:textId="60739A71" w:rsidR="001B72BA" w:rsidRDefault="001B72BA">
        <w:pPr>
          <w:pStyle w:val="Stopka"/>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2D0461">
          <w:rPr>
            <w:rFonts w:ascii="Arial" w:hAnsi="Arial" w:cs="Arial"/>
            <w:noProof/>
            <w:sz w:val="20"/>
            <w:szCs w:val="20"/>
          </w:rPr>
          <w:t>22</w:t>
        </w:r>
        <w:r>
          <w:rPr>
            <w:rFonts w:ascii="Arial" w:hAnsi="Arial" w:cs="Arial"/>
            <w:sz w:val="20"/>
            <w:szCs w:val="20"/>
          </w:rPr>
          <w:fldChar w:fldCharType="end"/>
        </w:r>
      </w:p>
    </w:sdtContent>
  </w:sdt>
  <w:p w14:paraId="17D8CCB1" w14:textId="77777777" w:rsidR="001B72BA" w:rsidRDefault="001B72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504AD" w14:textId="77777777" w:rsidR="009E1410" w:rsidRDefault="009E1410">
      <w:pPr>
        <w:spacing w:after="0" w:line="240" w:lineRule="auto"/>
      </w:pPr>
      <w:r>
        <w:separator/>
      </w:r>
    </w:p>
  </w:footnote>
  <w:footnote w:type="continuationSeparator" w:id="0">
    <w:p w14:paraId="0717CC77" w14:textId="77777777" w:rsidR="009E1410" w:rsidRDefault="009E1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E1B55" w14:textId="1F0F9AFC" w:rsidR="001B72BA" w:rsidRPr="00267BDA" w:rsidRDefault="001B72BA">
    <w:pPr>
      <w:pStyle w:val="Nagwek"/>
    </w:pPr>
    <w:r w:rsidRPr="00267BDA">
      <w:rPr>
        <w:rFonts w:ascii="Arial" w:hAnsi="Arial" w:cs="Arial"/>
        <w:b/>
        <w:bCs/>
        <w:sz w:val="20"/>
        <w:szCs w:val="20"/>
      </w:rPr>
      <w:t xml:space="preserve">Nr </w:t>
    </w:r>
    <w:r w:rsidRPr="00503928">
      <w:rPr>
        <w:rFonts w:ascii="Arial" w:hAnsi="Arial" w:cs="Arial"/>
        <w:b/>
        <w:bCs/>
        <w:sz w:val="20"/>
        <w:szCs w:val="20"/>
      </w:rPr>
      <w:t xml:space="preserve">sprawy: </w:t>
    </w:r>
    <w:r w:rsidR="00BB2E92">
      <w:rPr>
        <w:rFonts w:ascii="Arial" w:hAnsi="Arial" w:cs="Arial"/>
        <w:b/>
        <w:bCs/>
        <w:sz w:val="20"/>
        <w:szCs w:val="20"/>
      </w:rPr>
      <w:t>DPS</w:t>
    </w:r>
    <w:r w:rsidRPr="00503928">
      <w:rPr>
        <w:rFonts w:ascii="Arial" w:hAnsi="Arial" w:cs="Arial"/>
        <w:b/>
        <w:bCs/>
        <w:sz w:val="20"/>
        <w:szCs w:val="20"/>
      </w:rPr>
      <w:t>.Zd.271.</w:t>
    </w:r>
    <w:r w:rsidR="00BB2E92">
      <w:rPr>
        <w:rFonts w:ascii="Arial" w:hAnsi="Arial" w:cs="Arial"/>
        <w:b/>
        <w:bCs/>
        <w:sz w:val="20"/>
        <w:szCs w:val="20"/>
      </w:rPr>
      <w:t>6</w:t>
    </w:r>
    <w:r w:rsidRPr="00503928">
      <w:rPr>
        <w:rFonts w:ascii="Arial" w:hAnsi="Arial" w:cs="Arial"/>
        <w:b/>
        <w:bCs/>
        <w:sz w:val="20"/>
        <w:szCs w:val="20"/>
      </w:rPr>
      <w:t>.2</w:t>
    </w:r>
    <w:r w:rsidR="00BB2E92">
      <w:rPr>
        <w:rFonts w:ascii="Arial" w:hAnsi="Arial" w:cs="Arial"/>
        <w:b/>
        <w:bCs/>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737"/>
    <w:multiLevelType w:val="multilevel"/>
    <w:tmpl w:val="98DEFD14"/>
    <w:lvl w:ilvl="0">
      <w:start w:val="1"/>
      <w:numFmt w:val="decimal"/>
      <w:lvlText w:val="%1"/>
      <w:lvlJc w:val="left"/>
      <w:pPr>
        <w:tabs>
          <w:tab w:val="num" w:pos="0"/>
        </w:tabs>
        <w:ind w:left="360" w:hanging="360"/>
      </w:pPr>
    </w:lvl>
    <w:lvl w:ilvl="1">
      <w:start w:val="3"/>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 w15:restartNumberingAfterBreak="0">
    <w:nsid w:val="036900F6"/>
    <w:multiLevelType w:val="multilevel"/>
    <w:tmpl w:val="F93C2E90"/>
    <w:lvl w:ilvl="0">
      <w:start w:val="1"/>
      <w:numFmt w:val="decimal"/>
      <w:lvlText w:val="%1)"/>
      <w:lvlJc w:val="left"/>
      <w:pPr>
        <w:tabs>
          <w:tab w:val="num" w:pos="0"/>
        </w:tabs>
        <w:ind w:left="720" w:hanging="360"/>
      </w:pPr>
    </w:lvl>
    <w:lvl w:ilvl="1">
      <w:start w:val="1"/>
      <w:numFmt w:val="lowerLetter"/>
      <w:pStyle w:val="Nagwek2"/>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A27318E"/>
    <w:multiLevelType w:val="multilevel"/>
    <w:tmpl w:val="C96A68CC"/>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0B6D1573"/>
    <w:multiLevelType w:val="multilevel"/>
    <w:tmpl w:val="491E9B52"/>
    <w:lvl w:ilvl="0">
      <w:start w:val="8"/>
      <w:numFmt w:val="decimal"/>
      <w:lvlText w:val="%1"/>
      <w:lvlJc w:val="left"/>
      <w:pPr>
        <w:tabs>
          <w:tab w:val="num" w:pos="0"/>
        </w:tabs>
        <w:ind w:left="360" w:hanging="360"/>
      </w:pPr>
    </w:lvl>
    <w:lvl w:ilvl="1">
      <w:start w:val="3"/>
      <w:numFmt w:val="decimal"/>
      <w:lvlText w:val="%1.%2"/>
      <w:lvlJc w:val="left"/>
      <w:pPr>
        <w:tabs>
          <w:tab w:val="num" w:pos="0"/>
        </w:tabs>
        <w:ind w:left="3589" w:hanging="360"/>
      </w:pPr>
      <w:rPr>
        <w:b/>
      </w:rPr>
    </w:lvl>
    <w:lvl w:ilvl="2">
      <w:start w:val="1"/>
      <w:numFmt w:val="decimal"/>
      <w:lvlText w:val="%1.%2.%3"/>
      <w:lvlJc w:val="left"/>
      <w:pPr>
        <w:tabs>
          <w:tab w:val="num" w:pos="0"/>
        </w:tabs>
        <w:ind w:left="7178" w:hanging="720"/>
      </w:pPr>
    </w:lvl>
    <w:lvl w:ilvl="3">
      <w:start w:val="1"/>
      <w:numFmt w:val="lowerLetter"/>
      <w:lvlText w:val="%4)"/>
      <w:lvlJc w:val="left"/>
      <w:pPr>
        <w:tabs>
          <w:tab w:val="num" w:pos="0"/>
        </w:tabs>
        <w:ind w:left="10407" w:hanging="720"/>
      </w:pPr>
    </w:lvl>
    <w:lvl w:ilvl="4">
      <w:start w:val="1"/>
      <w:numFmt w:val="decimal"/>
      <w:lvlText w:val="%1.%2.%3.%4.%5"/>
      <w:lvlJc w:val="left"/>
      <w:pPr>
        <w:tabs>
          <w:tab w:val="num" w:pos="0"/>
        </w:tabs>
        <w:ind w:left="13996" w:hanging="1080"/>
      </w:pPr>
    </w:lvl>
    <w:lvl w:ilvl="5">
      <w:start w:val="1"/>
      <w:numFmt w:val="decimal"/>
      <w:lvlText w:val="%1.%2.%3.%4.%5.%6"/>
      <w:lvlJc w:val="left"/>
      <w:pPr>
        <w:tabs>
          <w:tab w:val="num" w:pos="0"/>
        </w:tabs>
        <w:ind w:left="17225" w:hanging="1080"/>
      </w:pPr>
    </w:lvl>
    <w:lvl w:ilvl="6">
      <w:start w:val="1"/>
      <w:numFmt w:val="decimal"/>
      <w:lvlText w:val="%1.%2.%3.%4.%5.%6.%7"/>
      <w:lvlJc w:val="left"/>
      <w:pPr>
        <w:tabs>
          <w:tab w:val="num" w:pos="0"/>
        </w:tabs>
        <w:ind w:left="20814" w:hanging="1440"/>
      </w:pPr>
    </w:lvl>
    <w:lvl w:ilvl="7">
      <w:start w:val="1"/>
      <w:numFmt w:val="decimal"/>
      <w:lvlText w:val="%1.%2.%3.%4.%5.%6.%7.%8"/>
      <w:lvlJc w:val="left"/>
      <w:pPr>
        <w:tabs>
          <w:tab w:val="num" w:pos="0"/>
        </w:tabs>
        <w:ind w:left="24043" w:hanging="1440"/>
      </w:pPr>
    </w:lvl>
    <w:lvl w:ilvl="8">
      <w:start w:val="1"/>
      <w:numFmt w:val="decimal"/>
      <w:lvlText w:val="%1.%2.%3.%4.%5.%6.%7.%8.%9"/>
      <w:lvlJc w:val="left"/>
      <w:pPr>
        <w:tabs>
          <w:tab w:val="num" w:pos="0"/>
        </w:tabs>
        <w:ind w:left="27632" w:hanging="1800"/>
      </w:pPr>
    </w:lvl>
  </w:abstractNum>
  <w:abstractNum w:abstractNumId="4" w15:restartNumberingAfterBreak="0">
    <w:nsid w:val="0ECE32DF"/>
    <w:multiLevelType w:val="multilevel"/>
    <w:tmpl w:val="8878FEAA"/>
    <w:lvl w:ilvl="0">
      <w:start w:val="1"/>
      <w:numFmt w:val="lowerLetter"/>
      <w:lvlText w:val="%1)"/>
      <w:lvlJc w:val="left"/>
      <w:pPr>
        <w:tabs>
          <w:tab w:val="num" w:pos="0"/>
        </w:tabs>
        <w:ind w:left="2563" w:hanging="360"/>
      </w:pPr>
    </w:lvl>
    <w:lvl w:ilvl="1">
      <w:start w:val="1"/>
      <w:numFmt w:val="lowerLetter"/>
      <w:lvlText w:val="%2)"/>
      <w:lvlJc w:val="left"/>
      <w:pPr>
        <w:tabs>
          <w:tab w:val="num" w:pos="0"/>
        </w:tabs>
        <w:ind w:left="3141" w:hanging="360"/>
      </w:pPr>
    </w:lvl>
    <w:lvl w:ilvl="2">
      <w:start w:val="1"/>
      <w:numFmt w:val="decimal"/>
      <w:lvlText w:val="%3."/>
      <w:lvlJc w:val="left"/>
      <w:pPr>
        <w:tabs>
          <w:tab w:val="num" w:pos="0"/>
        </w:tabs>
        <w:ind w:left="4183" w:hanging="360"/>
      </w:pPr>
      <w:rPr>
        <w:rFonts w:ascii="Times New Roman" w:eastAsia="Arial" w:hAnsi="Times New Roman" w:cs="Times New Roman"/>
        <w:b/>
        <w:color w:val="auto"/>
      </w:rPr>
    </w:lvl>
    <w:lvl w:ilvl="3">
      <w:start w:val="1"/>
      <w:numFmt w:val="decimal"/>
      <w:lvlText w:val="%4)"/>
      <w:lvlJc w:val="left"/>
      <w:pPr>
        <w:tabs>
          <w:tab w:val="num" w:pos="0"/>
        </w:tabs>
        <w:ind w:left="4723" w:hanging="360"/>
      </w:pPr>
      <w:rPr>
        <w:rFonts w:ascii="Times New Roman" w:hAnsi="Times New Roman" w:cs="Times New Roman"/>
        <w:b/>
        <w:sz w:val="22"/>
      </w:rPr>
    </w:lvl>
    <w:lvl w:ilvl="4">
      <w:start w:val="1"/>
      <w:numFmt w:val="lowerLetter"/>
      <w:lvlText w:val="%5."/>
      <w:lvlJc w:val="left"/>
      <w:pPr>
        <w:tabs>
          <w:tab w:val="num" w:pos="0"/>
        </w:tabs>
        <w:ind w:left="5443" w:hanging="360"/>
      </w:pPr>
    </w:lvl>
    <w:lvl w:ilvl="5">
      <w:start w:val="1"/>
      <w:numFmt w:val="lowerRoman"/>
      <w:lvlText w:val="%6."/>
      <w:lvlJc w:val="right"/>
      <w:pPr>
        <w:tabs>
          <w:tab w:val="num" w:pos="0"/>
        </w:tabs>
        <w:ind w:left="6163" w:hanging="180"/>
      </w:pPr>
    </w:lvl>
    <w:lvl w:ilvl="6">
      <w:start w:val="1"/>
      <w:numFmt w:val="decimal"/>
      <w:lvlText w:val="%7."/>
      <w:lvlJc w:val="left"/>
      <w:pPr>
        <w:tabs>
          <w:tab w:val="num" w:pos="0"/>
        </w:tabs>
        <w:ind w:left="6883" w:hanging="360"/>
      </w:pPr>
    </w:lvl>
    <w:lvl w:ilvl="7">
      <w:start w:val="1"/>
      <w:numFmt w:val="lowerLetter"/>
      <w:lvlText w:val="%8."/>
      <w:lvlJc w:val="left"/>
      <w:pPr>
        <w:tabs>
          <w:tab w:val="num" w:pos="0"/>
        </w:tabs>
        <w:ind w:left="7603" w:hanging="360"/>
      </w:pPr>
    </w:lvl>
    <w:lvl w:ilvl="8">
      <w:start w:val="1"/>
      <w:numFmt w:val="lowerRoman"/>
      <w:lvlText w:val="%9."/>
      <w:lvlJc w:val="right"/>
      <w:pPr>
        <w:tabs>
          <w:tab w:val="num" w:pos="0"/>
        </w:tabs>
        <w:ind w:left="8323" w:hanging="180"/>
      </w:pPr>
    </w:lvl>
  </w:abstractNum>
  <w:abstractNum w:abstractNumId="5" w15:restartNumberingAfterBreak="0">
    <w:nsid w:val="0F893835"/>
    <w:multiLevelType w:val="multilevel"/>
    <w:tmpl w:val="231A03AC"/>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15:restartNumberingAfterBreak="0">
    <w:nsid w:val="10053CD3"/>
    <w:multiLevelType w:val="multilevel"/>
    <w:tmpl w:val="409A9E6E"/>
    <w:lvl w:ilvl="0">
      <w:start w:val="3"/>
      <w:numFmt w:val="decimal"/>
      <w:lvlText w:val="%1."/>
      <w:lvlJc w:val="left"/>
      <w:pPr>
        <w:tabs>
          <w:tab w:val="num" w:pos="0"/>
        </w:tabs>
        <w:ind w:left="360" w:hanging="360"/>
      </w:pPr>
      <w:rPr>
        <w:b/>
      </w:rPr>
    </w:lvl>
    <w:lvl w:ilvl="1">
      <w:start w:val="5"/>
      <w:numFmt w:val="decimal"/>
      <w:lvlText w:val="%1.%2."/>
      <w:lvlJc w:val="left"/>
      <w:pPr>
        <w:tabs>
          <w:tab w:val="num" w:pos="0"/>
        </w:tabs>
        <w:ind w:left="1080" w:hanging="720"/>
      </w:pPr>
      <w:rPr>
        <w:b/>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7" w15:restartNumberingAfterBreak="0">
    <w:nsid w:val="13BB1347"/>
    <w:multiLevelType w:val="multilevel"/>
    <w:tmpl w:val="93A80E8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15:restartNumberingAfterBreak="0">
    <w:nsid w:val="1686425C"/>
    <w:multiLevelType w:val="multilevel"/>
    <w:tmpl w:val="2E387D34"/>
    <w:lvl w:ilvl="0">
      <w:start w:val="5"/>
      <w:numFmt w:val="decimal"/>
      <w:lvlText w:val="%1."/>
      <w:lvlJc w:val="left"/>
      <w:pPr>
        <w:tabs>
          <w:tab w:val="num" w:pos="0"/>
        </w:tabs>
        <w:ind w:left="720" w:hanging="360"/>
      </w:pPr>
    </w:lvl>
    <w:lvl w:ilvl="1">
      <w:start w:val="1"/>
      <w:numFmt w:val="decimal"/>
      <w:lvlText w:val="%1.%2"/>
      <w:lvlJc w:val="left"/>
      <w:pPr>
        <w:tabs>
          <w:tab w:val="num" w:pos="0"/>
        </w:tabs>
        <w:ind w:left="720" w:hanging="360"/>
      </w:pPr>
      <w:rPr>
        <w:rFonts w:ascii="Times New Roman" w:hAnsi="Times New Roman" w:cs="Times New Roman"/>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9" w15:restartNumberingAfterBreak="0">
    <w:nsid w:val="1AD46625"/>
    <w:multiLevelType w:val="multilevel"/>
    <w:tmpl w:val="DC38FBC8"/>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15:restartNumberingAfterBreak="0">
    <w:nsid w:val="1D5E6013"/>
    <w:multiLevelType w:val="multilevel"/>
    <w:tmpl w:val="F11AF2A0"/>
    <w:lvl w:ilvl="0">
      <w:start w:val="1"/>
      <w:numFmt w:val="bullet"/>
      <w:lvlText w:val=""/>
      <w:lvlJc w:val="left"/>
      <w:pPr>
        <w:tabs>
          <w:tab w:val="num" w:pos="0"/>
        </w:tabs>
        <w:ind w:left="2149" w:hanging="360"/>
      </w:pPr>
      <w:rPr>
        <w:rFonts w:ascii="Wingdings" w:hAnsi="Wingdings" w:cs="Wingdings" w:hint="default"/>
      </w:rPr>
    </w:lvl>
    <w:lvl w:ilvl="1">
      <w:start w:val="1"/>
      <w:numFmt w:val="bullet"/>
      <w:lvlText w:val="o"/>
      <w:lvlJc w:val="left"/>
      <w:pPr>
        <w:tabs>
          <w:tab w:val="num" w:pos="0"/>
        </w:tabs>
        <w:ind w:left="2869" w:hanging="360"/>
      </w:pPr>
      <w:rPr>
        <w:rFonts w:ascii="Courier New" w:hAnsi="Courier New" w:cs="Courier New" w:hint="default"/>
      </w:rPr>
    </w:lvl>
    <w:lvl w:ilvl="2">
      <w:start w:val="1"/>
      <w:numFmt w:val="bullet"/>
      <w:lvlText w:val=""/>
      <w:lvlJc w:val="left"/>
      <w:pPr>
        <w:tabs>
          <w:tab w:val="num" w:pos="0"/>
        </w:tabs>
        <w:ind w:left="3589" w:hanging="360"/>
      </w:pPr>
      <w:rPr>
        <w:rFonts w:ascii="Wingdings" w:hAnsi="Wingdings" w:cs="Wingdings" w:hint="default"/>
      </w:rPr>
    </w:lvl>
    <w:lvl w:ilvl="3">
      <w:start w:val="1"/>
      <w:numFmt w:val="bullet"/>
      <w:lvlText w:val=""/>
      <w:lvlJc w:val="left"/>
      <w:pPr>
        <w:tabs>
          <w:tab w:val="num" w:pos="0"/>
        </w:tabs>
        <w:ind w:left="4309" w:hanging="360"/>
      </w:pPr>
      <w:rPr>
        <w:rFonts w:ascii="Symbol" w:hAnsi="Symbol" w:cs="Symbol" w:hint="default"/>
      </w:rPr>
    </w:lvl>
    <w:lvl w:ilvl="4">
      <w:start w:val="1"/>
      <w:numFmt w:val="bullet"/>
      <w:lvlText w:val="o"/>
      <w:lvlJc w:val="left"/>
      <w:pPr>
        <w:tabs>
          <w:tab w:val="num" w:pos="0"/>
        </w:tabs>
        <w:ind w:left="5029" w:hanging="360"/>
      </w:pPr>
      <w:rPr>
        <w:rFonts w:ascii="Courier New" w:hAnsi="Courier New" w:cs="Courier New" w:hint="default"/>
      </w:rPr>
    </w:lvl>
    <w:lvl w:ilvl="5">
      <w:start w:val="1"/>
      <w:numFmt w:val="bullet"/>
      <w:lvlText w:val=""/>
      <w:lvlJc w:val="left"/>
      <w:pPr>
        <w:tabs>
          <w:tab w:val="num" w:pos="0"/>
        </w:tabs>
        <w:ind w:left="5749" w:hanging="360"/>
      </w:pPr>
      <w:rPr>
        <w:rFonts w:ascii="Wingdings" w:hAnsi="Wingdings" w:cs="Wingdings" w:hint="default"/>
      </w:rPr>
    </w:lvl>
    <w:lvl w:ilvl="6">
      <w:start w:val="1"/>
      <w:numFmt w:val="bullet"/>
      <w:lvlText w:val=""/>
      <w:lvlJc w:val="left"/>
      <w:pPr>
        <w:tabs>
          <w:tab w:val="num" w:pos="0"/>
        </w:tabs>
        <w:ind w:left="6469" w:hanging="360"/>
      </w:pPr>
      <w:rPr>
        <w:rFonts w:ascii="Symbol" w:hAnsi="Symbol" w:cs="Symbol" w:hint="default"/>
      </w:rPr>
    </w:lvl>
    <w:lvl w:ilvl="7">
      <w:start w:val="1"/>
      <w:numFmt w:val="bullet"/>
      <w:lvlText w:val="o"/>
      <w:lvlJc w:val="left"/>
      <w:pPr>
        <w:tabs>
          <w:tab w:val="num" w:pos="0"/>
        </w:tabs>
        <w:ind w:left="7189" w:hanging="360"/>
      </w:pPr>
      <w:rPr>
        <w:rFonts w:ascii="Courier New" w:hAnsi="Courier New" w:cs="Courier New" w:hint="default"/>
      </w:rPr>
    </w:lvl>
    <w:lvl w:ilvl="8">
      <w:start w:val="1"/>
      <w:numFmt w:val="bullet"/>
      <w:lvlText w:val=""/>
      <w:lvlJc w:val="left"/>
      <w:pPr>
        <w:tabs>
          <w:tab w:val="num" w:pos="0"/>
        </w:tabs>
        <w:ind w:left="7909" w:hanging="360"/>
      </w:pPr>
      <w:rPr>
        <w:rFonts w:ascii="Wingdings" w:hAnsi="Wingdings" w:cs="Wingdings" w:hint="default"/>
      </w:rPr>
    </w:lvl>
  </w:abstractNum>
  <w:abstractNum w:abstractNumId="11" w15:restartNumberingAfterBreak="0">
    <w:nsid w:val="1FD61704"/>
    <w:multiLevelType w:val="multilevel"/>
    <w:tmpl w:val="6CAC6A34"/>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200A537A"/>
    <w:multiLevelType w:val="multilevel"/>
    <w:tmpl w:val="866079F0"/>
    <w:lvl w:ilvl="0">
      <w:start w:val="3"/>
      <w:numFmt w:val="decimal"/>
      <w:lvlText w:val="%1"/>
      <w:lvlJc w:val="left"/>
      <w:pPr>
        <w:tabs>
          <w:tab w:val="num" w:pos="0"/>
        </w:tabs>
        <w:ind w:left="360" w:hanging="360"/>
      </w:pPr>
    </w:lvl>
    <w:lvl w:ilvl="1">
      <w:start w:val="6"/>
      <w:numFmt w:val="decimal"/>
      <w:lvlText w:val="%1.%2"/>
      <w:lvlJc w:val="left"/>
      <w:pPr>
        <w:tabs>
          <w:tab w:val="num" w:pos="0"/>
        </w:tabs>
        <w:ind w:left="644" w:hanging="360"/>
      </w:pPr>
      <w:rPr>
        <w:b/>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3" w15:restartNumberingAfterBreak="0">
    <w:nsid w:val="230B2629"/>
    <w:multiLevelType w:val="multilevel"/>
    <w:tmpl w:val="67AA73BC"/>
    <w:lvl w:ilvl="0">
      <w:start w:val="1"/>
      <w:numFmt w:val="decimal"/>
      <w:lvlText w:val="%1."/>
      <w:lvlJc w:val="left"/>
      <w:pPr>
        <w:tabs>
          <w:tab w:val="num" w:pos="0"/>
        </w:tabs>
        <w:ind w:left="360" w:hanging="360"/>
      </w:pPr>
      <w:rPr>
        <w:b w:val="0"/>
        <w:sz w:val="24"/>
      </w:rPr>
    </w:lvl>
    <w:lvl w:ilvl="1">
      <w:start w:val="1"/>
      <w:numFmt w:val="decimal"/>
      <w:lvlText w:val="%2."/>
      <w:lvlJc w:val="left"/>
      <w:pPr>
        <w:tabs>
          <w:tab w:val="num" w:pos="0"/>
        </w:tabs>
        <w:ind w:left="1425" w:hanging="705"/>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26C91734"/>
    <w:multiLevelType w:val="multilevel"/>
    <w:tmpl w:val="C0BA4464"/>
    <w:lvl w:ilvl="0">
      <w:start w:val="1"/>
      <w:numFmt w:val="decimal"/>
      <w:lvlText w:val="%1)"/>
      <w:lvlJc w:val="left"/>
      <w:pPr>
        <w:tabs>
          <w:tab w:val="num" w:pos="0"/>
        </w:tabs>
        <w:ind w:left="644" w:hanging="360"/>
      </w:pPr>
      <w:rPr>
        <w:color w:val="000000" w:themeColor="text1"/>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296C5914"/>
    <w:multiLevelType w:val="multilevel"/>
    <w:tmpl w:val="34061E6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2C4930B8"/>
    <w:multiLevelType w:val="multilevel"/>
    <w:tmpl w:val="8C2AD3E2"/>
    <w:lvl w:ilvl="0">
      <w:start w:val="1"/>
      <w:numFmt w:val="decimal"/>
      <w:lvlText w:val="%1."/>
      <w:lvlJc w:val="left"/>
      <w:pPr>
        <w:tabs>
          <w:tab w:val="num" w:pos="0"/>
        </w:tabs>
        <w:ind w:left="360" w:hanging="360"/>
      </w:pPr>
      <w:rPr>
        <w:b w:val="0"/>
        <w:sz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31DA3997"/>
    <w:multiLevelType w:val="multilevel"/>
    <w:tmpl w:val="4D6460F6"/>
    <w:lvl w:ilvl="0">
      <w:start w:val="1"/>
      <w:numFmt w:val="decimal"/>
      <w:lvlText w:val="%1."/>
      <w:lvlJc w:val="left"/>
      <w:pPr>
        <w:tabs>
          <w:tab w:val="num" w:pos="0"/>
        </w:tabs>
        <w:ind w:left="360" w:hanging="360"/>
      </w:pPr>
    </w:lvl>
    <w:lvl w:ilvl="1">
      <w:start w:val="1"/>
      <w:numFmt w:val="decimal"/>
      <w:lvlText w:val="%1.%2"/>
      <w:lvlJc w:val="left"/>
      <w:pPr>
        <w:tabs>
          <w:tab w:val="num" w:pos="0"/>
        </w:tabs>
        <w:ind w:left="420" w:hanging="420"/>
      </w:pPr>
      <w:rPr>
        <w:rFonts w:ascii="Arial" w:hAnsi="Arial" w:cs="Arial"/>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8" w15:restartNumberingAfterBreak="0">
    <w:nsid w:val="3AC605AA"/>
    <w:multiLevelType w:val="multilevel"/>
    <w:tmpl w:val="F69EB36C"/>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15:restartNumberingAfterBreak="0">
    <w:nsid w:val="3AFD2FF2"/>
    <w:multiLevelType w:val="multilevel"/>
    <w:tmpl w:val="45400B0A"/>
    <w:lvl w:ilvl="0">
      <w:start w:val="1"/>
      <w:numFmt w:val="decimal"/>
      <w:lvlText w:val="%1)"/>
      <w:lvlJc w:val="left"/>
      <w:pPr>
        <w:tabs>
          <w:tab w:val="num" w:pos="0"/>
        </w:tabs>
        <w:ind w:left="360" w:hanging="360"/>
      </w:pPr>
      <w:rPr>
        <w:b w:val="0"/>
        <w:bCs w:val="0"/>
        <w:sz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800" w:hanging="360"/>
      </w:pPr>
      <w:rPr>
        <w:rFonts w:ascii="Arial" w:eastAsia="Times New Roman" w:hAnsi="Arial" w:cs="Arial"/>
      </w:rPr>
    </w:lvl>
    <w:lvl w:ilvl="3">
      <w:start w:val="1"/>
      <w:numFmt w:val="lowerLetter"/>
      <w:lvlText w:val="%4)"/>
      <w:lvlJc w:val="left"/>
      <w:pPr>
        <w:tabs>
          <w:tab w:val="num" w:pos="0"/>
        </w:tabs>
        <w:ind w:left="2520" w:hanging="360"/>
      </w:pPr>
    </w:lvl>
    <w:lvl w:ilvl="4">
      <w:start w:val="1"/>
      <w:numFmt w:val="lowerLetter"/>
      <w:lvlText w:val="%5."/>
      <w:lvlJc w:val="left"/>
      <w:pPr>
        <w:tabs>
          <w:tab w:val="num" w:pos="0"/>
        </w:tabs>
        <w:ind w:left="3240" w:hanging="360"/>
      </w:pPr>
      <w:rPr>
        <w:rFonts w:ascii="Times New Roman" w:hAnsi="Times New Roman" w:cs="Times New Roman"/>
        <w:sz w:val="24"/>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3B85108E"/>
    <w:multiLevelType w:val="multilevel"/>
    <w:tmpl w:val="92B48482"/>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rPr>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BF033F9"/>
    <w:multiLevelType w:val="multilevel"/>
    <w:tmpl w:val="2D54696E"/>
    <w:lvl w:ilvl="0">
      <w:start w:val="1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F4E5676"/>
    <w:multiLevelType w:val="multilevel"/>
    <w:tmpl w:val="4E5216D0"/>
    <w:lvl w:ilvl="0">
      <w:start w:val="1"/>
      <w:numFmt w:val="decimal"/>
      <w:lvlText w:val="%1"/>
      <w:lvlJc w:val="left"/>
      <w:pPr>
        <w:tabs>
          <w:tab w:val="num" w:pos="0"/>
        </w:tabs>
        <w:ind w:left="360" w:hanging="360"/>
      </w:pPr>
    </w:lvl>
    <w:lvl w:ilvl="1">
      <w:start w:val="4"/>
      <w:numFmt w:val="decimal"/>
      <w:lvlText w:val="%1.%2"/>
      <w:lvlJc w:val="left"/>
      <w:pPr>
        <w:tabs>
          <w:tab w:val="num" w:pos="0"/>
        </w:tabs>
        <w:ind w:left="1080" w:hanging="360"/>
      </w:pPr>
    </w:lvl>
    <w:lvl w:ilvl="2">
      <w:start w:val="1"/>
      <w:numFmt w:val="decimal"/>
      <w:lvlText w:val="%3)"/>
      <w:lvlJc w:val="left"/>
      <w:pPr>
        <w:tabs>
          <w:tab w:val="num" w:pos="0"/>
        </w:tabs>
        <w:ind w:left="2160" w:hanging="720"/>
      </w:pPr>
      <w:rPr>
        <w:rFonts w:ascii="Times New Roman" w:eastAsia="Times New Roman" w:hAnsi="Times New Roman" w:cs="Times New Roman"/>
        <w:b w:val="0"/>
        <w:bCs/>
      </w:r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23" w15:restartNumberingAfterBreak="0">
    <w:nsid w:val="3F87605B"/>
    <w:multiLevelType w:val="multilevel"/>
    <w:tmpl w:val="9B42DBD6"/>
    <w:lvl w:ilvl="0">
      <w:start w:val="1"/>
      <w:numFmt w:val="lowerLetter"/>
      <w:lvlText w:val="%1)"/>
      <w:lvlJc w:val="left"/>
      <w:pPr>
        <w:tabs>
          <w:tab w:val="num" w:pos="0"/>
        </w:tabs>
        <w:ind w:left="578" w:hanging="360"/>
      </w:p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24" w15:restartNumberingAfterBreak="0">
    <w:nsid w:val="3FEC776D"/>
    <w:multiLevelType w:val="multilevel"/>
    <w:tmpl w:val="E3E8B8DE"/>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1C029D9"/>
    <w:multiLevelType w:val="multilevel"/>
    <w:tmpl w:val="4CC0E71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431F359C"/>
    <w:multiLevelType w:val="multilevel"/>
    <w:tmpl w:val="D15691A8"/>
    <w:lvl w:ilvl="0">
      <w:start w:val="1"/>
      <w:numFmt w:val="decimal"/>
      <w:lvlText w:val="%1)"/>
      <w:lvlJc w:val="left"/>
      <w:pPr>
        <w:tabs>
          <w:tab w:val="num" w:pos="0"/>
        </w:tabs>
        <w:ind w:left="644" w:hanging="360"/>
      </w:pPr>
      <w:rPr>
        <w:color w:val="000000" w:themeColor="text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64A54F7"/>
    <w:multiLevelType w:val="multilevel"/>
    <w:tmpl w:val="BD0E5346"/>
    <w:lvl w:ilvl="0">
      <w:start w:val="11"/>
      <w:numFmt w:val="decimal"/>
      <w:lvlText w:val="%1"/>
      <w:lvlJc w:val="left"/>
      <w:pPr>
        <w:tabs>
          <w:tab w:val="num" w:pos="0"/>
        </w:tabs>
        <w:ind w:left="420" w:hanging="420"/>
      </w:pPr>
      <w:rPr>
        <w:rFonts w:ascii="Arial" w:hAnsi="Arial" w:cs="Arial"/>
        <w:b/>
        <w:sz w:val="22"/>
      </w:rPr>
    </w:lvl>
    <w:lvl w:ilvl="1">
      <w:start w:val="2"/>
      <w:numFmt w:val="decimal"/>
      <w:lvlText w:val="%1.%2"/>
      <w:lvlJc w:val="left"/>
      <w:pPr>
        <w:tabs>
          <w:tab w:val="num" w:pos="0"/>
        </w:tabs>
        <w:ind w:left="704" w:hanging="420"/>
      </w:pPr>
      <w:rPr>
        <w:rFonts w:ascii="Times New Roman" w:hAnsi="Times New Roman" w:cs="Times New Roman"/>
        <w:b/>
        <w:strike w:val="0"/>
        <w:dstrike w:val="0"/>
        <w:sz w:val="22"/>
      </w:rPr>
    </w:lvl>
    <w:lvl w:ilvl="2">
      <w:start w:val="1"/>
      <w:numFmt w:val="decimal"/>
      <w:lvlText w:val="%1.%2.%3"/>
      <w:lvlJc w:val="left"/>
      <w:pPr>
        <w:tabs>
          <w:tab w:val="num" w:pos="0"/>
        </w:tabs>
        <w:ind w:left="720" w:hanging="720"/>
      </w:pPr>
      <w:rPr>
        <w:rFonts w:ascii="Arial" w:hAnsi="Arial" w:cs="Arial"/>
        <w:b/>
        <w:sz w:val="22"/>
      </w:rPr>
    </w:lvl>
    <w:lvl w:ilvl="3">
      <w:start w:val="1"/>
      <w:numFmt w:val="decimal"/>
      <w:lvlText w:val="%1.%2.%3.%4"/>
      <w:lvlJc w:val="left"/>
      <w:pPr>
        <w:tabs>
          <w:tab w:val="num" w:pos="0"/>
        </w:tabs>
        <w:ind w:left="720" w:hanging="720"/>
      </w:pPr>
      <w:rPr>
        <w:rFonts w:ascii="Arial" w:hAnsi="Arial" w:cs="Arial"/>
        <w:b/>
        <w:sz w:val="22"/>
      </w:rPr>
    </w:lvl>
    <w:lvl w:ilvl="4">
      <w:start w:val="1"/>
      <w:numFmt w:val="decimal"/>
      <w:lvlText w:val="%1.%2.%3.%4.%5"/>
      <w:lvlJc w:val="left"/>
      <w:pPr>
        <w:tabs>
          <w:tab w:val="num" w:pos="0"/>
        </w:tabs>
        <w:ind w:left="1080" w:hanging="1080"/>
      </w:pPr>
      <w:rPr>
        <w:rFonts w:ascii="Arial" w:hAnsi="Arial" w:cs="Arial"/>
        <w:b/>
        <w:sz w:val="22"/>
      </w:rPr>
    </w:lvl>
    <w:lvl w:ilvl="5">
      <w:start w:val="1"/>
      <w:numFmt w:val="decimal"/>
      <w:lvlText w:val="%1.%2.%3.%4.%5.%6"/>
      <w:lvlJc w:val="left"/>
      <w:pPr>
        <w:tabs>
          <w:tab w:val="num" w:pos="0"/>
        </w:tabs>
        <w:ind w:left="1080" w:hanging="1080"/>
      </w:pPr>
      <w:rPr>
        <w:rFonts w:ascii="Arial" w:hAnsi="Arial" w:cs="Arial"/>
        <w:b/>
        <w:sz w:val="22"/>
      </w:rPr>
    </w:lvl>
    <w:lvl w:ilvl="6">
      <w:start w:val="1"/>
      <w:numFmt w:val="decimal"/>
      <w:lvlText w:val="%1.%2.%3.%4.%5.%6.%7"/>
      <w:lvlJc w:val="left"/>
      <w:pPr>
        <w:tabs>
          <w:tab w:val="num" w:pos="0"/>
        </w:tabs>
        <w:ind w:left="1440" w:hanging="1440"/>
      </w:pPr>
      <w:rPr>
        <w:rFonts w:ascii="Arial" w:hAnsi="Arial" w:cs="Arial"/>
        <w:b/>
        <w:sz w:val="22"/>
      </w:rPr>
    </w:lvl>
    <w:lvl w:ilvl="7">
      <w:start w:val="1"/>
      <w:numFmt w:val="decimal"/>
      <w:lvlText w:val="%1.%2.%3.%4.%5.%6.%7.%8"/>
      <w:lvlJc w:val="left"/>
      <w:pPr>
        <w:tabs>
          <w:tab w:val="num" w:pos="0"/>
        </w:tabs>
        <w:ind w:left="1440" w:hanging="1440"/>
      </w:pPr>
      <w:rPr>
        <w:rFonts w:ascii="Arial" w:hAnsi="Arial" w:cs="Arial"/>
        <w:b/>
        <w:sz w:val="22"/>
      </w:rPr>
    </w:lvl>
    <w:lvl w:ilvl="8">
      <w:start w:val="1"/>
      <w:numFmt w:val="decimal"/>
      <w:lvlText w:val="%1.%2.%3.%4.%5.%6.%7.%8.%9"/>
      <w:lvlJc w:val="left"/>
      <w:pPr>
        <w:tabs>
          <w:tab w:val="num" w:pos="0"/>
        </w:tabs>
        <w:ind w:left="1800" w:hanging="1800"/>
      </w:pPr>
      <w:rPr>
        <w:rFonts w:ascii="Arial" w:hAnsi="Arial" w:cs="Arial"/>
        <w:b/>
        <w:sz w:val="22"/>
      </w:rPr>
    </w:lvl>
  </w:abstractNum>
  <w:abstractNum w:abstractNumId="28" w15:restartNumberingAfterBreak="0">
    <w:nsid w:val="465435BA"/>
    <w:multiLevelType w:val="multilevel"/>
    <w:tmpl w:val="CC9C258A"/>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476B2241"/>
    <w:multiLevelType w:val="multilevel"/>
    <w:tmpl w:val="9FE0E9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77C2062"/>
    <w:multiLevelType w:val="multilevel"/>
    <w:tmpl w:val="202EE53E"/>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31" w15:restartNumberingAfterBreak="0">
    <w:nsid w:val="4D144508"/>
    <w:multiLevelType w:val="multilevel"/>
    <w:tmpl w:val="F36CFC3E"/>
    <w:lvl w:ilvl="0">
      <w:start w:val="1"/>
      <w:numFmt w:val="decimal"/>
      <w:lvlText w:val="%1)"/>
      <w:lvlJc w:val="left"/>
      <w:pPr>
        <w:tabs>
          <w:tab w:val="num" w:pos="0"/>
        </w:tabs>
        <w:ind w:left="360" w:hanging="360"/>
      </w:pPr>
      <w:rPr>
        <w:b/>
        <w:bCs/>
        <w:sz w:val="20"/>
        <w:szCs w:val="20"/>
      </w:rPr>
    </w:lvl>
    <w:lvl w:ilvl="1">
      <w:start w:val="1"/>
      <w:numFmt w:val="decimal"/>
      <w:lvlText w:val="%2)"/>
      <w:lvlJc w:val="left"/>
      <w:pPr>
        <w:tabs>
          <w:tab w:val="num" w:pos="0"/>
        </w:tabs>
        <w:ind w:left="1080" w:hanging="360"/>
      </w:pPr>
      <w:rPr>
        <w:b w:val="0"/>
        <w:color w:val="auto"/>
      </w:rPr>
    </w:lvl>
    <w:lvl w:ilvl="2">
      <w:start w:val="1"/>
      <w:numFmt w:val="decimal"/>
      <w:lvlText w:val="%3."/>
      <w:lvlJc w:val="left"/>
      <w:pPr>
        <w:tabs>
          <w:tab w:val="num" w:pos="0"/>
        </w:tabs>
        <w:ind w:left="1800" w:hanging="360"/>
      </w:pPr>
      <w:rPr>
        <w:rFonts w:ascii="Arial" w:eastAsia="Times New Roman" w:hAnsi="Arial" w:cs="Arial"/>
      </w:rPr>
    </w:lvl>
    <w:lvl w:ilvl="3">
      <w:start w:val="1"/>
      <w:numFmt w:val="lowerLetter"/>
      <w:lvlText w:val="%4)"/>
      <w:lvlJc w:val="left"/>
      <w:pPr>
        <w:tabs>
          <w:tab w:val="num" w:pos="0"/>
        </w:tabs>
        <w:ind w:left="2520" w:hanging="360"/>
      </w:pPr>
    </w:lvl>
    <w:lvl w:ilvl="4">
      <w:start w:val="1"/>
      <w:numFmt w:val="lowerLetter"/>
      <w:lvlText w:val="%5."/>
      <w:lvlJc w:val="left"/>
      <w:pPr>
        <w:tabs>
          <w:tab w:val="num" w:pos="0"/>
        </w:tabs>
        <w:ind w:left="3240" w:hanging="360"/>
      </w:pPr>
      <w:rPr>
        <w:rFonts w:ascii="Times New Roman" w:hAnsi="Times New Roman" w:cs="Times New Roman"/>
        <w:sz w:val="24"/>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2" w15:restartNumberingAfterBreak="0">
    <w:nsid w:val="5C94649B"/>
    <w:multiLevelType w:val="multilevel"/>
    <w:tmpl w:val="A2C4EAD8"/>
    <w:lvl w:ilvl="0">
      <w:start w:val="1"/>
      <w:numFmt w:val="bullet"/>
      <w:lvlText w:val="−"/>
      <w:lvlJc w:val="left"/>
      <w:pPr>
        <w:tabs>
          <w:tab w:val="num" w:pos="0"/>
        </w:tabs>
        <w:ind w:left="785" w:hanging="360"/>
      </w:pPr>
      <w:rPr>
        <w:rFonts w:ascii="Times New Roman" w:hAnsi="Times New Roman" w:cs="Times New Roman" w:hint="default"/>
        <w:color w:val="auto"/>
      </w:rPr>
    </w:lvl>
    <w:lvl w:ilvl="1">
      <w:start w:val="1"/>
      <w:numFmt w:val="bullet"/>
      <w:lvlText w:val="o"/>
      <w:lvlJc w:val="left"/>
      <w:pPr>
        <w:tabs>
          <w:tab w:val="num" w:pos="0"/>
        </w:tabs>
        <w:ind w:left="1505" w:hanging="360"/>
      </w:pPr>
      <w:rPr>
        <w:rFonts w:ascii="Courier New" w:hAnsi="Courier New" w:cs="Courier New" w:hint="default"/>
      </w:rPr>
    </w:lvl>
    <w:lvl w:ilvl="2">
      <w:start w:val="1"/>
      <w:numFmt w:val="bullet"/>
      <w:lvlText w:val=""/>
      <w:lvlJc w:val="left"/>
      <w:pPr>
        <w:tabs>
          <w:tab w:val="num" w:pos="0"/>
        </w:tabs>
        <w:ind w:left="2225" w:hanging="360"/>
      </w:pPr>
      <w:rPr>
        <w:rFonts w:ascii="Wingdings" w:hAnsi="Wingdings" w:cs="Wingdings" w:hint="default"/>
      </w:rPr>
    </w:lvl>
    <w:lvl w:ilvl="3">
      <w:start w:val="1"/>
      <w:numFmt w:val="bullet"/>
      <w:lvlText w:val=""/>
      <w:lvlJc w:val="left"/>
      <w:pPr>
        <w:tabs>
          <w:tab w:val="num" w:pos="0"/>
        </w:tabs>
        <w:ind w:left="2945" w:hanging="360"/>
      </w:pPr>
      <w:rPr>
        <w:rFonts w:ascii="Symbol" w:hAnsi="Symbol" w:cs="Symbol" w:hint="default"/>
      </w:rPr>
    </w:lvl>
    <w:lvl w:ilvl="4">
      <w:start w:val="1"/>
      <w:numFmt w:val="bullet"/>
      <w:lvlText w:val="o"/>
      <w:lvlJc w:val="left"/>
      <w:pPr>
        <w:tabs>
          <w:tab w:val="num" w:pos="0"/>
        </w:tabs>
        <w:ind w:left="3665" w:hanging="360"/>
      </w:pPr>
      <w:rPr>
        <w:rFonts w:ascii="Courier New" w:hAnsi="Courier New" w:cs="Courier New" w:hint="default"/>
      </w:rPr>
    </w:lvl>
    <w:lvl w:ilvl="5">
      <w:start w:val="1"/>
      <w:numFmt w:val="bullet"/>
      <w:lvlText w:val=""/>
      <w:lvlJc w:val="left"/>
      <w:pPr>
        <w:tabs>
          <w:tab w:val="num" w:pos="0"/>
        </w:tabs>
        <w:ind w:left="4385" w:hanging="360"/>
      </w:pPr>
      <w:rPr>
        <w:rFonts w:ascii="Wingdings" w:hAnsi="Wingdings" w:cs="Wingdings" w:hint="default"/>
      </w:rPr>
    </w:lvl>
    <w:lvl w:ilvl="6">
      <w:start w:val="1"/>
      <w:numFmt w:val="bullet"/>
      <w:lvlText w:val=""/>
      <w:lvlJc w:val="left"/>
      <w:pPr>
        <w:tabs>
          <w:tab w:val="num" w:pos="0"/>
        </w:tabs>
        <w:ind w:left="5105" w:hanging="360"/>
      </w:pPr>
      <w:rPr>
        <w:rFonts w:ascii="Symbol" w:hAnsi="Symbol" w:cs="Symbol" w:hint="default"/>
      </w:rPr>
    </w:lvl>
    <w:lvl w:ilvl="7">
      <w:start w:val="1"/>
      <w:numFmt w:val="bullet"/>
      <w:lvlText w:val="o"/>
      <w:lvlJc w:val="left"/>
      <w:pPr>
        <w:tabs>
          <w:tab w:val="num" w:pos="0"/>
        </w:tabs>
        <w:ind w:left="5825" w:hanging="360"/>
      </w:pPr>
      <w:rPr>
        <w:rFonts w:ascii="Courier New" w:hAnsi="Courier New" w:cs="Courier New" w:hint="default"/>
      </w:rPr>
    </w:lvl>
    <w:lvl w:ilvl="8">
      <w:start w:val="1"/>
      <w:numFmt w:val="bullet"/>
      <w:lvlText w:val=""/>
      <w:lvlJc w:val="left"/>
      <w:pPr>
        <w:tabs>
          <w:tab w:val="num" w:pos="0"/>
        </w:tabs>
        <w:ind w:left="6545" w:hanging="360"/>
      </w:pPr>
      <w:rPr>
        <w:rFonts w:ascii="Wingdings" w:hAnsi="Wingdings" w:cs="Wingdings" w:hint="default"/>
      </w:rPr>
    </w:lvl>
  </w:abstractNum>
  <w:abstractNum w:abstractNumId="33" w15:restartNumberingAfterBreak="0">
    <w:nsid w:val="63EF2654"/>
    <w:multiLevelType w:val="multilevel"/>
    <w:tmpl w:val="2EE44AD0"/>
    <w:lvl w:ilvl="0">
      <w:start w:val="1"/>
      <w:numFmt w:val="lowerLetter"/>
      <w:lvlText w:val=""/>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63F04C0C"/>
    <w:multiLevelType w:val="multilevel"/>
    <w:tmpl w:val="570E05CE"/>
    <w:lvl w:ilvl="0">
      <w:start w:val="1"/>
      <w:numFmt w:val="decimal"/>
      <w:lvlText w:val="%1."/>
      <w:lvlJc w:val="left"/>
      <w:pPr>
        <w:tabs>
          <w:tab w:val="num" w:pos="960"/>
        </w:tabs>
        <w:ind w:left="960" w:hanging="360"/>
      </w:pPr>
      <w:rPr>
        <w:rFonts w:ascii="Times New Roman" w:hAnsi="Times New Roman" w:cs="Times New Roman"/>
        <w:sz w:val="22"/>
        <w:szCs w:val="22"/>
      </w:r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35" w15:restartNumberingAfterBreak="0">
    <w:nsid w:val="64E2025C"/>
    <w:multiLevelType w:val="multilevel"/>
    <w:tmpl w:val="7220A5FA"/>
    <w:lvl w:ilvl="0">
      <w:start w:val="12"/>
      <w:numFmt w:val="decimal"/>
      <w:lvlText w:val="%1"/>
      <w:lvlJc w:val="left"/>
      <w:pPr>
        <w:tabs>
          <w:tab w:val="num" w:pos="0"/>
        </w:tabs>
        <w:ind w:left="420" w:hanging="420"/>
      </w:pPr>
      <w:rPr>
        <w:rFonts w:ascii="Times New Roman" w:hAnsi="Times New Roman"/>
      </w:rPr>
    </w:lvl>
    <w:lvl w:ilvl="1">
      <w:start w:val="1"/>
      <w:numFmt w:val="decimal"/>
      <w:lvlText w:val="%1.%2"/>
      <w:lvlJc w:val="left"/>
      <w:pPr>
        <w:tabs>
          <w:tab w:val="num" w:pos="0"/>
        </w:tabs>
        <w:ind w:left="420" w:hanging="420"/>
      </w:pPr>
      <w:rPr>
        <w:rFonts w:ascii="Times New Roman" w:hAnsi="Times New Roman"/>
      </w:rPr>
    </w:lvl>
    <w:lvl w:ilvl="2">
      <w:start w:val="1"/>
      <w:numFmt w:val="decimal"/>
      <w:lvlText w:val="%1.%2.%3"/>
      <w:lvlJc w:val="left"/>
      <w:pPr>
        <w:tabs>
          <w:tab w:val="num" w:pos="0"/>
        </w:tabs>
        <w:ind w:left="720" w:hanging="720"/>
      </w:pPr>
      <w:rPr>
        <w:rFonts w:ascii="Times New Roman" w:hAnsi="Times New Roman"/>
      </w:rPr>
    </w:lvl>
    <w:lvl w:ilvl="3">
      <w:start w:val="1"/>
      <w:numFmt w:val="decimal"/>
      <w:lvlText w:val="%1.%2.%3.%4"/>
      <w:lvlJc w:val="left"/>
      <w:pPr>
        <w:tabs>
          <w:tab w:val="num" w:pos="0"/>
        </w:tabs>
        <w:ind w:left="720" w:hanging="720"/>
      </w:pPr>
      <w:rPr>
        <w:rFonts w:ascii="Times New Roman" w:hAnsi="Times New Roman"/>
      </w:rPr>
    </w:lvl>
    <w:lvl w:ilvl="4">
      <w:start w:val="1"/>
      <w:numFmt w:val="decimal"/>
      <w:lvlText w:val="%1.%2.%3.%4.%5"/>
      <w:lvlJc w:val="left"/>
      <w:pPr>
        <w:tabs>
          <w:tab w:val="num" w:pos="0"/>
        </w:tabs>
        <w:ind w:left="1080" w:hanging="1080"/>
      </w:pPr>
      <w:rPr>
        <w:rFonts w:ascii="Times New Roman" w:hAnsi="Times New Roman"/>
      </w:rPr>
    </w:lvl>
    <w:lvl w:ilvl="5">
      <w:start w:val="1"/>
      <w:numFmt w:val="decimal"/>
      <w:lvlText w:val="%1.%2.%3.%4.%5.%6"/>
      <w:lvlJc w:val="left"/>
      <w:pPr>
        <w:tabs>
          <w:tab w:val="num" w:pos="0"/>
        </w:tabs>
        <w:ind w:left="1080" w:hanging="1080"/>
      </w:pPr>
      <w:rPr>
        <w:rFonts w:ascii="Times New Roman" w:hAnsi="Times New Roman"/>
      </w:rPr>
    </w:lvl>
    <w:lvl w:ilvl="6">
      <w:start w:val="1"/>
      <w:numFmt w:val="decimal"/>
      <w:lvlText w:val="%1.%2.%3.%4.%5.%6.%7"/>
      <w:lvlJc w:val="left"/>
      <w:pPr>
        <w:tabs>
          <w:tab w:val="num" w:pos="0"/>
        </w:tabs>
        <w:ind w:left="1440" w:hanging="1440"/>
      </w:pPr>
      <w:rPr>
        <w:rFonts w:ascii="Times New Roman" w:hAnsi="Times New Roman"/>
      </w:rPr>
    </w:lvl>
    <w:lvl w:ilvl="7">
      <w:start w:val="1"/>
      <w:numFmt w:val="decimal"/>
      <w:lvlText w:val="%1.%2.%3.%4.%5.%6.%7.%8"/>
      <w:lvlJc w:val="left"/>
      <w:pPr>
        <w:tabs>
          <w:tab w:val="num" w:pos="0"/>
        </w:tabs>
        <w:ind w:left="1440" w:hanging="1440"/>
      </w:pPr>
      <w:rPr>
        <w:rFonts w:ascii="Times New Roman" w:hAnsi="Times New Roman"/>
      </w:rPr>
    </w:lvl>
    <w:lvl w:ilvl="8">
      <w:start w:val="1"/>
      <w:numFmt w:val="decimal"/>
      <w:lvlText w:val="%1.%2.%3.%4.%5.%6.%7.%8.%9"/>
      <w:lvlJc w:val="left"/>
      <w:pPr>
        <w:tabs>
          <w:tab w:val="num" w:pos="0"/>
        </w:tabs>
        <w:ind w:left="1440" w:hanging="1440"/>
      </w:pPr>
      <w:rPr>
        <w:rFonts w:ascii="Times New Roman" w:hAnsi="Times New Roman"/>
      </w:rPr>
    </w:lvl>
  </w:abstractNum>
  <w:abstractNum w:abstractNumId="36" w15:restartNumberingAfterBreak="0">
    <w:nsid w:val="64FC6F74"/>
    <w:multiLevelType w:val="multilevel"/>
    <w:tmpl w:val="EBD87A8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6F920C9"/>
    <w:multiLevelType w:val="multilevel"/>
    <w:tmpl w:val="E73A1B7E"/>
    <w:lvl w:ilvl="0">
      <w:start w:val="8"/>
      <w:numFmt w:val="decimal"/>
      <w:lvlText w:val="%1"/>
      <w:lvlJc w:val="left"/>
      <w:pPr>
        <w:tabs>
          <w:tab w:val="num" w:pos="0"/>
        </w:tabs>
        <w:ind w:left="360" w:hanging="360"/>
      </w:pPr>
    </w:lvl>
    <w:lvl w:ilvl="1">
      <w:start w:val="1"/>
      <w:numFmt w:val="decimal"/>
      <w:lvlText w:val="%1.%2"/>
      <w:lvlJc w:val="left"/>
      <w:pPr>
        <w:tabs>
          <w:tab w:val="num" w:pos="0"/>
        </w:tabs>
        <w:ind w:left="360" w:hanging="360"/>
      </w:pPr>
      <w:rPr>
        <w:b/>
        <w:strike w:val="0"/>
        <w:dstrike w:val="0"/>
        <w:color w:val="auto"/>
      </w:rPr>
    </w:lvl>
    <w:lvl w:ilvl="2">
      <w:start w:val="1"/>
      <w:numFmt w:val="decimal"/>
      <w:lvlText w:val="%1.%2.%3"/>
      <w:lvlJc w:val="left"/>
      <w:pPr>
        <w:tabs>
          <w:tab w:val="num" w:pos="0"/>
        </w:tabs>
        <w:ind w:left="6458" w:hanging="720"/>
      </w:pPr>
    </w:lvl>
    <w:lvl w:ilvl="3">
      <w:start w:val="1"/>
      <w:numFmt w:val="decimal"/>
      <w:lvlText w:val="%1.%2.%3.%4"/>
      <w:lvlJc w:val="left"/>
      <w:pPr>
        <w:tabs>
          <w:tab w:val="num" w:pos="0"/>
        </w:tabs>
        <w:ind w:left="9327" w:hanging="720"/>
      </w:pPr>
    </w:lvl>
    <w:lvl w:ilvl="4">
      <w:start w:val="1"/>
      <w:numFmt w:val="decimal"/>
      <w:lvlText w:val="%1.%2.%3.%4.%5"/>
      <w:lvlJc w:val="left"/>
      <w:pPr>
        <w:tabs>
          <w:tab w:val="num" w:pos="0"/>
        </w:tabs>
        <w:ind w:left="12556" w:hanging="1080"/>
      </w:pPr>
    </w:lvl>
    <w:lvl w:ilvl="5">
      <w:start w:val="1"/>
      <w:numFmt w:val="decimal"/>
      <w:lvlText w:val="%1.%2.%3.%4.%5.%6"/>
      <w:lvlJc w:val="left"/>
      <w:pPr>
        <w:tabs>
          <w:tab w:val="num" w:pos="0"/>
        </w:tabs>
        <w:ind w:left="15425" w:hanging="1080"/>
      </w:pPr>
    </w:lvl>
    <w:lvl w:ilvl="6">
      <w:start w:val="1"/>
      <w:numFmt w:val="decimal"/>
      <w:lvlText w:val="%1.%2.%3.%4.%5.%6.%7"/>
      <w:lvlJc w:val="left"/>
      <w:pPr>
        <w:tabs>
          <w:tab w:val="num" w:pos="0"/>
        </w:tabs>
        <w:ind w:left="18654" w:hanging="1440"/>
      </w:pPr>
    </w:lvl>
    <w:lvl w:ilvl="7">
      <w:start w:val="1"/>
      <w:numFmt w:val="decimal"/>
      <w:lvlText w:val="%1.%2.%3.%4.%5.%6.%7.%8"/>
      <w:lvlJc w:val="left"/>
      <w:pPr>
        <w:tabs>
          <w:tab w:val="num" w:pos="0"/>
        </w:tabs>
        <w:ind w:left="21523" w:hanging="1440"/>
      </w:pPr>
    </w:lvl>
    <w:lvl w:ilvl="8">
      <w:start w:val="1"/>
      <w:numFmt w:val="decimal"/>
      <w:lvlText w:val="%1.%2.%3.%4.%5.%6.%7.%8.%9"/>
      <w:lvlJc w:val="left"/>
      <w:pPr>
        <w:tabs>
          <w:tab w:val="num" w:pos="0"/>
        </w:tabs>
        <w:ind w:left="24752" w:hanging="1800"/>
      </w:pPr>
    </w:lvl>
  </w:abstractNum>
  <w:abstractNum w:abstractNumId="38" w15:restartNumberingAfterBreak="0">
    <w:nsid w:val="69967CB5"/>
    <w:multiLevelType w:val="multilevel"/>
    <w:tmpl w:val="1704765C"/>
    <w:lvl w:ilvl="0">
      <w:start w:val="1"/>
      <w:numFmt w:val="lowerLetter"/>
      <w:lvlText w:val="%1)"/>
      <w:lvlJc w:val="left"/>
      <w:pPr>
        <w:tabs>
          <w:tab w:val="num" w:pos="0"/>
        </w:tabs>
        <w:ind w:left="360" w:hanging="360"/>
      </w:pPr>
      <w:rPr>
        <w:b/>
        <w:bCs w:val="0"/>
        <w:i w:val="0"/>
        <w:iCs/>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6B05739B"/>
    <w:multiLevelType w:val="multilevel"/>
    <w:tmpl w:val="8ED026CA"/>
    <w:lvl w:ilvl="0">
      <w:start w:val="2"/>
      <w:numFmt w:val="decimal"/>
      <w:lvlText w:val="%1"/>
      <w:lvlJc w:val="left"/>
      <w:pPr>
        <w:tabs>
          <w:tab w:val="num" w:pos="0"/>
        </w:tabs>
        <w:ind w:left="360" w:hanging="360"/>
      </w:pPr>
      <w:rPr>
        <w:rFonts w:eastAsiaTheme="minorHAnsi"/>
        <w:i w:val="0"/>
        <w:color w:val="auto"/>
      </w:rPr>
    </w:lvl>
    <w:lvl w:ilvl="1">
      <w:start w:val="2"/>
      <w:numFmt w:val="decimal"/>
      <w:lvlText w:val="%1.%2"/>
      <w:lvlJc w:val="left"/>
      <w:pPr>
        <w:tabs>
          <w:tab w:val="num" w:pos="0"/>
        </w:tabs>
        <w:ind w:left="360" w:hanging="360"/>
      </w:pPr>
      <w:rPr>
        <w:rFonts w:eastAsiaTheme="minorHAnsi"/>
        <w:i w:val="0"/>
        <w:color w:val="auto"/>
      </w:rPr>
    </w:lvl>
    <w:lvl w:ilvl="2">
      <w:start w:val="1"/>
      <w:numFmt w:val="decimal"/>
      <w:lvlText w:val="%1.%2.%3"/>
      <w:lvlJc w:val="left"/>
      <w:pPr>
        <w:tabs>
          <w:tab w:val="num" w:pos="0"/>
        </w:tabs>
        <w:ind w:left="720" w:hanging="720"/>
      </w:pPr>
      <w:rPr>
        <w:rFonts w:eastAsiaTheme="minorHAnsi"/>
        <w:i w:val="0"/>
        <w:color w:val="auto"/>
      </w:rPr>
    </w:lvl>
    <w:lvl w:ilvl="3">
      <w:start w:val="1"/>
      <w:numFmt w:val="decimal"/>
      <w:lvlText w:val="%1.%2.%3.%4"/>
      <w:lvlJc w:val="left"/>
      <w:pPr>
        <w:tabs>
          <w:tab w:val="num" w:pos="0"/>
        </w:tabs>
        <w:ind w:left="720" w:hanging="720"/>
      </w:pPr>
      <w:rPr>
        <w:rFonts w:eastAsiaTheme="minorHAnsi"/>
        <w:i w:val="0"/>
        <w:color w:val="auto"/>
      </w:rPr>
    </w:lvl>
    <w:lvl w:ilvl="4">
      <w:start w:val="1"/>
      <w:numFmt w:val="decimal"/>
      <w:lvlText w:val="%1.%2.%3.%4.%5"/>
      <w:lvlJc w:val="left"/>
      <w:pPr>
        <w:tabs>
          <w:tab w:val="num" w:pos="0"/>
        </w:tabs>
        <w:ind w:left="1080" w:hanging="1080"/>
      </w:pPr>
      <w:rPr>
        <w:rFonts w:eastAsiaTheme="minorHAnsi"/>
        <w:i w:val="0"/>
        <w:color w:val="auto"/>
      </w:rPr>
    </w:lvl>
    <w:lvl w:ilvl="5">
      <w:start w:val="1"/>
      <w:numFmt w:val="decimal"/>
      <w:lvlText w:val="%1.%2.%3.%4.%5.%6"/>
      <w:lvlJc w:val="left"/>
      <w:pPr>
        <w:tabs>
          <w:tab w:val="num" w:pos="0"/>
        </w:tabs>
        <w:ind w:left="1080" w:hanging="1080"/>
      </w:pPr>
      <w:rPr>
        <w:rFonts w:eastAsiaTheme="minorHAnsi"/>
        <w:i w:val="0"/>
        <w:color w:val="auto"/>
      </w:rPr>
    </w:lvl>
    <w:lvl w:ilvl="6">
      <w:start w:val="1"/>
      <w:numFmt w:val="decimal"/>
      <w:lvlText w:val="%1.%2.%3.%4.%5.%6.%7"/>
      <w:lvlJc w:val="left"/>
      <w:pPr>
        <w:tabs>
          <w:tab w:val="num" w:pos="0"/>
        </w:tabs>
        <w:ind w:left="1440" w:hanging="1440"/>
      </w:pPr>
      <w:rPr>
        <w:rFonts w:eastAsiaTheme="minorHAnsi"/>
        <w:i w:val="0"/>
        <w:color w:val="auto"/>
      </w:rPr>
    </w:lvl>
    <w:lvl w:ilvl="7">
      <w:start w:val="1"/>
      <w:numFmt w:val="decimal"/>
      <w:lvlText w:val="%1.%2.%3.%4.%5.%6.%7.%8"/>
      <w:lvlJc w:val="left"/>
      <w:pPr>
        <w:tabs>
          <w:tab w:val="num" w:pos="0"/>
        </w:tabs>
        <w:ind w:left="1440" w:hanging="1440"/>
      </w:pPr>
      <w:rPr>
        <w:rFonts w:eastAsiaTheme="minorHAnsi"/>
        <w:i w:val="0"/>
        <w:color w:val="auto"/>
      </w:rPr>
    </w:lvl>
    <w:lvl w:ilvl="8">
      <w:start w:val="1"/>
      <w:numFmt w:val="decimal"/>
      <w:lvlText w:val="%1.%2.%3.%4.%5.%6.%7.%8.%9"/>
      <w:lvlJc w:val="left"/>
      <w:pPr>
        <w:tabs>
          <w:tab w:val="num" w:pos="0"/>
        </w:tabs>
        <w:ind w:left="1800" w:hanging="1800"/>
      </w:pPr>
      <w:rPr>
        <w:rFonts w:eastAsiaTheme="minorHAnsi"/>
        <w:i w:val="0"/>
        <w:color w:val="auto"/>
      </w:rPr>
    </w:lvl>
  </w:abstractNum>
  <w:abstractNum w:abstractNumId="40" w15:restartNumberingAfterBreak="0">
    <w:nsid w:val="6DFA6923"/>
    <w:multiLevelType w:val="multilevel"/>
    <w:tmpl w:val="6508608C"/>
    <w:lvl w:ilvl="0">
      <w:start w:val="4"/>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41" w15:restartNumberingAfterBreak="0">
    <w:nsid w:val="725900FE"/>
    <w:multiLevelType w:val="multilevel"/>
    <w:tmpl w:val="8FBCC45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42" w15:restartNumberingAfterBreak="0">
    <w:nsid w:val="72EE55A3"/>
    <w:multiLevelType w:val="multilevel"/>
    <w:tmpl w:val="4FE2239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3" w15:restartNumberingAfterBreak="0">
    <w:nsid w:val="73F4250C"/>
    <w:multiLevelType w:val="multilevel"/>
    <w:tmpl w:val="E38871A0"/>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sz w:val="20"/>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080" w:hanging="720"/>
      </w:pPr>
      <w:rPr>
        <w:sz w:val="20"/>
      </w:rPr>
    </w:lvl>
    <w:lvl w:ilvl="4">
      <w:start w:val="1"/>
      <w:numFmt w:val="decimal"/>
      <w:lvlText w:val="%1.%2.%3.%4.%5."/>
      <w:lvlJc w:val="left"/>
      <w:pPr>
        <w:tabs>
          <w:tab w:val="num" w:pos="0"/>
        </w:tabs>
        <w:ind w:left="1080" w:hanging="720"/>
      </w:pPr>
      <w:rPr>
        <w:sz w:val="20"/>
      </w:rPr>
    </w:lvl>
    <w:lvl w:ilvl="5">
      <w:start w:val="1"/>
      <w:numFmt w:val="decimal"/>
      <w:lvlText w:val="%1.%2.%3.%4.%5.%6."/>
      <w:lvlJc w:val="left"/>
      <w:pPr>
        <w:tabs>
          <w:tab w:val="num" w:pos="0"/>
        </w:tabs>
        <w:ind w:left="1440" w:hanging="1080"/>
      </w:pPr>
      <w:rPr>
        <w:sz w:val="20"/>
      </w:rPr>
    </w:lvl>
    <w:lvl w:ilvl="6">
      <w:start w:val="1"/>
      <w:numFmt w:val="decimal"/>
      <w:lvlText w:val="%1.%2.%3.%4.%5.%6.%7."/>
      <w:lvlJc w:val="left"/>
      <w:pPr>
        <w:tabs>
          <w:tab w:val="num" w:pos="0"/>
        </w:tabs>
        <w:ind w:left="1440" w:hanging="1080"/>
      </w:pPr>
      <w:rPr>
        <w:sz w:val="20"/>
      </w:rPr>
    </w:lvl>
    <w:lvl w:ilvl="7">
      <w:start w:val="1"/>
      <w:numFmt w:val="decimal"/>
      <w:lvlText w:val="%1.%2.%3.%4.%5.%6.%7.%8."/>
      <w:lvlJc w:val="left"/>
      <w:pPr>
        <w:tabs>
          <w:tab w:val="num" w:pos="0"/>
        </w:tabs>
        <w:ind w:left="1440" w:hanging="1080"/>
      </w:pPr>
      <w:rPr>
        <w:sz w:val="20"/>
      </w:rPr>
    </w:lvl>
    <w:lvl w:ilvl="8">
      <w:start w:val="1"/>
      <w:numFmt w:val="decimal"/>
      <w:lvlText w:val="%1.%2.%3.%4.%5.%6.%7.%8.%9."/>
      <w:lvlJc w:val="left"/>
      <w:pPr>
        <w:tabs>
          <w:tab w:val="num" w:pos="0"/>
        </w:tabs>
        <w:ind w:left="1800" w:hanging="1440"/>
      </w:pPr>
      <w:rPr>
        <w:sz w:val="20"/>
      </w:rPr>
    </w:lvl>
  </w:abstractNum>
  <w:abstractNum w:abstractNumId="44" w15:restartNumberingAfterBreak="0">
    <w:nsid w:val="7A1F43BB"/>
    <w:multiLevelType w:val="multilevel"/>
    <w:tmpl w:val="34A27444"/>
    <w:lvl w:ilvl="0">
      <w:start w:val="3"/>
      <w:numFmt w:val="decimal"/>
      <w:lvlText w:val="%1"/>
      <w:lvlJc w:val="left"/>
      <w:pPr>
        <w:tabs>
          <w:tab w:val="num" w:pos="0"/>
        </w:tabs>
        <w:ind w:left="360" w:hanging="360"/>
      </w:pPr>
    </w:lvl>
    <w:lvl w:ilvl="1">
      <w:start w:val="1"/>
      <w:numFmt w:val="decimal"/>
      <w:lvlText w:val="%1.%2"/>
      <w:lvlJc w:val="left"/>
      <w:pPr>
        <w:tabs>
          <w:tab w:val="num" w:pos="0"/>
        </w:tabs>
        <w:ind w:left="1800" w:hanging="360"/>
      </w:pPr>
      <w:rPr>
        <w:b/>
      </w:rPr>
    </w:lvl>
    <w:lvl w:ilvl="2">
      <w:start w:val="1"/>
      <w:numFmt w:val="decimal"/>
      <w:lvlText w:val="%1.%2.%3"/>
      <w:lvlJc w:val="left"/>
      <w:pPr>
        <w:tabs>
          <w:tab w:val="num" w:pos="0"/>
        </w:tabs>
        <w:ind w:left="3600" w:hanging="720"/>
      </w:pPr>
    </w:lvl>
    <w:lvl w:ilvl="3">
      <w:start w:val="1"/>
      <w:numFmt w:val="decimal"/>
      <w:lvlText w:val="%1.%2.%3.%4"/>
      <w:lvlJc w:val="left"/>
      <w:pPr>
        <w:tabs>
          <w:tab w:val="num" w:pos="0"/>
        </w:tabs>
        <w:ind w:left="5040" w:hanging="720"/>
      </w:pPr>
    </w:lvl>
    <w:lvl w:ilvl="4">
      <w:start w:val="1"/>
      <w:numFmt w:val="decimal"/>
      <w:lvlText w:val="%1.%2.%3.%4.%5"/>
      <w:lvlJc w:val="left"/>
      <w:pPr>
        <w:tabs>
          <w:tab w:val="num" w:pos="0"/>
        </w:tabs>
        <w:ind w:left="6840" w:hanging="1080"/>
      </w:pPr>
    </w:lvl>
    <w:lvl w:ilvl="5">
      <w:start w:val="1"/>
      <w:numFmt w:val="decimal"/>
      <w:lvlText w:val="%1.%2.%3.%4.%5.%6"/>
      <w:lvlJc w:val="left"/>
      <w:pPr>
        <w:tabs>
          <w:tab w:val="num" w:pos="0"/>
        </w:tabs>
        <w:ind w:left="8280" w:hanging="1080"/>
      </w:pPr>
    </w:lvl>
    <w:lvl w:ilvl="6">
      <w:start w:val="1"/>
      <w:numFmt w:val="decimal"/>
      <w:lvlText w:val="%1.%2.%3.%4.%5.%6.%7"/>
      <w:lvlJc w:val="left"/>
      <w:pPr>
        <w:tabs>
          <w:tab w:val="num" w:pos="0"/>
        </w:tabs>
        <w:ind w:left="10080" w:hanging="1440"/>
      </w:pPr>
    </w:lvl>
    <w:lvl w:ilvl="7">
      <w:start w:val="1"/>
      <w:numFmt w:val="decimal"/>
      <w:lvlText w:val="%1.%2.%3.%4.%5.%6.%7.%8"/>
      <w:lvlJc w:val="left"/>
      <w:pPr>
        <w:tabs>
          <w:tab w:val="num" w:pos="0"/>
        </w:tabs>
        <w:ind w:left="11520" w:hanging="1440"/>
      </w:pPr>
    </w:lvl>
    <w:lvl w:ilvl="8">
      <w:start w:val="1"/>
      <w:numFmt w:val="decimal"/>
      <w:lvlText w:val="%1.%2.%3.%4.%5.%6.%7.%8.%9"/>
      <w:lvlJc w:val="left"/>
      <w:pPr>
        <w:tabs>
          <w:tab w:val="num" w:pos="0"/>
        </w:tabs>
        <w:ind w:left="13320" w:hanging="1800"/>
      </w:pPr>
    </w:lvl>
  </w:abstractNum>
  <w:abstractNum w:abstractNumId="45" w15:restartNumberingAfterBreak="0">
    <w:nsid w:val="7B2106A2"/>
    <w:multiLevelType w:val="multilevel"/>
    <w:tmpl w:val="55308FF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6" w15:restartNumberingAfterBreak="0">
    <w:nsid w:val="7C1923CA"/>
    <w:multiLevelType w:val="multilevel"/>
    <w:tmpl w:val="8124A09A"/>
    <w:lvl w:ilvl="0">
      <w:start w:val="1"/>
      <w:numFmt w:val="bullet"/>
      <w:lvlText w:val="-"/>
      <w:lvlJc w:val="left"/>
      <w:pPr>
        <w:tabs>
          <w:tab w:val="num" w:pos="0"/>
        </w:tabs>
        <w:ind w:left="644" w:hanging="360"/>
      </w:pPr>
      <w:rPr>
        <w:rFonts w:ascii="Arial" w:hAnsi="Arial" w:cs="Aria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47" w15:restartNumberingAfterBreak="0">
    <w:nsid w:val="7D266386"/>
    <w:multiLevelType w:val="multilevel"/>
    <w:tmpl w:val="A03495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F873583"/>
    <w:multiLevelType w:val="multilevel"/>
    <w:tmpl w:val="243EAF46"/>
    <w:lvl w:ilvl="0">
      <w:start w:val="3"/>
      <w:numFmt w:val="decimal"/>
      <w:lvlText w:val="%1."/>
      <w:lvlJc w:val="left"/>
      <w:pPr>
        <w:tabs>
          <w:tab w:val="num" w:pos="960"/>
        </w:tabs>
        <w:ind w:left="960" w:hanging="360"/>
      </w:pPr>
      <w:rPr>
        <w:rFonts w:ascii="Times New Roman" w:hAnsi="Times New Roman" w:cs="Times New Roman"/>
        <w:b/>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10816995">
    <w:abstractNumId w:val="1"/>
  </w:num>
  <w:num w:numId="2" w16cid:durableId="219947661">
    <w:abstractNumId w:val="16"/>
  </w:num>
  <w:num w:numId="3" w16cid:durableId="2129633">
    <w:abstractNumId w:val="13"/>
  </w:num>
  <w:num w:numId="4" w16cid:durableId="1529832753">
    <w:abstractNumId w:val="17"/>
  </w:num>
  <w:num w:numId="5" w16cid:durableId="329646180">
    <w:abstractNumId w:val="42"/>
  </w:num>
  <w:num w:numId="6" w16cid:durableId="915557961">
    <w:abstractNumId w:val="45"/>
  </w:num>
  <w:num w:numId="7" w16cid:durableId="1006322709">
    <w:abstractNumId w:val="36"/>
  </w:num>
  <w:num w:numId="8" w16cid:durableId="1407150138">
    <w:abstractNumId w:val="19"/>
  </w:num>
  <w:num w:numId="9" w16cid:durableId="558715035">
    <w:abstractNumId w:val="33"/>
  </w:num>
  <w:num w:numId="10" w16cid:durableId="1124815344">
    <w:abstractNumId w:val="46"/>
  </w:num>
  <w:num w:numId="11" w16cid:durableId="1743525668">
    <w:abstractNumId w:val="2"/>
  </w:num>
  <w:num w:numId="12" w16cid:durableId="995763111">
    <w:abstractNumId w:val="38"/>
  </w:num>
  <w:num w:numId="13" w16cid:durableId="389964235">
    <w:abstractNumId w:val="18"/>
  </w:num>
  <w:num w:numId="14" w16cid:durableId="1824733100">
    <w:abstractNumId w:val="15"/>
  </w:num>
  <w:num w:numId="15" w16cid:durableId="1867911249">
    <w:abstractNumId w:val="9"/>
  </w:num>
  <w:num w:numId="16" w16cid:durableId="436104632">
    <w:abstractNumId w:val="4"/>
  </w:num>
  <w:num w:numId="17" w16cid:durableId="1495341229">
    <w:abstractNumId w:val="7"/>
  </w:num>
  <w:num w:numId="18" w16cid:durableId="992759891">
    <w:abstractNumId w:val="23"/>
  </w:num>
  <w:num w:numId="19" w16cid:durableId="180779758">
    <w:abstractNumId w:val="30"/>
  </w:num>
  <w:num w:numId="20" w16cid:durableId="1434547844">
    <w:abstractNumId w:val="6"/>
  </w:num>
  <w:num w:numId="21" w16cid:durableId="1076706235">
    <w:abstractNumId w:val="12"/>
  </w:num>
  <w:num w:numId="22" w16cid:durableId="948970526">
    <w:abstractNumId w:val="0"/>
  </w:num>
  <w:num w:numId="23" w16cid:durableId="1413238399">
    <w:abstractNumId w:val="11"/>
  </w:num>
  <w:num w:numId="24" w16cid:durableId="1317220852">
    <w:abstractNumId w:val="44"/>
  </w:num>
  <w:num w:numId="25" w16cid:durableId="732659280">
    <w:abstractNumId w:val="37"/>
  </w:num>
  <w:num w:numId="26" w16cid:durableId="855777219">
    <w:abstractNumId w:val="3"/>
  </w:num>
  <w:num w:numId="27" w16cid:durableId="726806897">
    <w:abstractNumId w:val="28"/>
  </w:num>
  <w:num w:numId="28" w16cid:durableId="1984390744">
    <w:abstractNumId w:val="43"/>
  </w:num>
  <w:num w:numId="29" w16cid:durableId="295725634">
    <w:abstractNumId w:val="27"/>
  </w:num>
  <w:num w:numId="30" w16cid:durableId="300426505">
    <w:abstractNumId w:val="22"/>
  </w:num>
  <w:num w:numId="31" w16cid:durableId="300159066">
    <w:abstractNumId w:val="39"/>
  </w:num>
  <w:num w:numId="32" w16cid:durableId="990404317">
    <w:abstractNumId w:val="41"/>
  </w:num>
  <w:num w:numId="33" w16cid:durableId="1967857801">
    <w:abstractNumId w:val="5"/>
  </w:num>
  <w:num w:numId="34" w16cid:durableId="2108504476">
    <w:abstractNumId w:val="31"/>
  </w:num>
  <w:num w:numId="35" w16cid:durableId="688606991">
    <w:abstractNumId w:val="10"/>
  </w:num>
  <w:num w:numId="36" w16cid:durableId="1113787756">
    <w:abstractNumId w:val="14"/>
  </w:num>
  <w:num w:numId="37" w16cid:durableId="45759465">
    <w:abstractNumId w:val="40"/>
  </w:num>
  <w:num w:numId="38" w16cid:durableId="1472288324">
    <w:abstractNumId w:val="32"/>
  </w:num>
  <w:num w:numId="39" w16cid:durableId="540245200">
    <w:abstractNumId w:val="26"/>
  </w:num>
  <w:num w:numId="40" w16cid:durableId="1739404170">
    <w:abstractNumId w:val="25"/>
  </w:num>
  <w:num w:numId="41" w16cid:durableId="1621375322">
    <w:abstractNumId w:val="29"/>
  </w:num>
  <w:num w:numId="42" w16cid:durableId="1252543366">
    <w:abstractNumId w:val="34"/>
  </w:num>
  <w:num w:numId="43" w16cid:durableId="1460800111">
    <w:abstractNumId w:val="48"/>
  </w:num>
  <w:num w:numId="44" w16cid:durableId="990645130">
    <w:abstractNumId w:val="24"/>
  </w:num>
  <w:num w:numId="45" w16cid:durableId="1546983952">
    <w:abstractNumId w:val="21"/>
  </w:num>
  <w:num w:numId="46" w16cid:durableId="146634937">
    <w:abstractNumId w:val="35"/>
  </w:num>
  <w:num w:numId="47" w16cid:durableId="1055859725">
    <w:abstractNumId w:val="8"/>
  </w:num>
  <w:num w:numId="48" w16cid:durableId="675183376">
    <w:abstractNumId w:val="20"/>
  </w:num>
  <w:num w:numId="49" w16cid:durableId="86342522">
    <w:abstractNumId w:val="47"/>
    <w:lvlOverride w:ilvl="0">
      <w:startOverride w:val="1"/>
    </w:lvlOverride>
  </w:num>
  <w:num w:numId="50" w16cid:durableId="551768756">
    <w:abstractNumId w:val="47"/>
  </w:num>
  <w:num w:numId="51" w16cid:durableId="42364647">
    <w:abstractNumId w:val="47"/>
  </w:num>
  <w:num w:numId="52" w16cid:durableId="293610006">
    <w:abstractNumId w:val="47"/>
  </w:num>
  <w:num w:numId="53" w16cid:durableId="244270464">
    <w:abstractNumId w:val="47"/>
  </w:num>
  <w:num w:numId="54" w16cid:durableId="1656884010">
    <w:abstractNumId w:val="47"/>
  </w:num>
  <w:num w:numId="55" w16cid:durableId="34045450">
    <w:abstractNumId w:val="47"/>
  </w:num>
  <w:num w:numId="56" w16cid:durableId="939337715">
    <w:abstractNumId w:val="47"/>
  </w:num>
  <w:num w:numId="57" w16cid:durableId="810752302">
    <w:abstractNumId w:val="47"/>
  </w:num>
  <w:num w:numId="58" w16cid:durableId="192035541">
    <w:abstractNumId w:val="47"/>
  </w:num>
  <w:num w:numId="59" w16cid:durableId="1720133802">
    <w:abstractNumId w:val="47"/>
  </w:num>
  <w:num w:numId="60" w16cid:durableId="1275013598">
    <w:abstractNumId w:val="47"/>
  </w:num>
  <w:num w:numId="61" w16cid:durableId="968318019">
    <w:abstractNumId w:val="47"/>
  </w:num>
  <w:num w:numId="62" w16cid:durableId="1958295841">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4E7"/>
    <w:rsid w:val="0000021E"/>
    <w:rsid w:val="0002318A"/>
    <w:rsid w:val="00034783"/>
    <w:rsid w:val="00035568"/>
    <w:rsid w:val="0003578E"/>
    <w:rsid w:val="00036D8E"/>
    <w:rsid w:val="000451C2"/>
    <w:rsid w:val="000528FE"/>
    <w:rsid w:val="00082AA5"/>
    <w:rsid w:val="000A6558"/>
    <w:rsid w:val="000B214D"/>
    <w:rsid w:val="000C1968"/>
    <w:rsid w:val="000D2C05"/>
    <w:rsid w:val="000E03AE"/>
    <w:rsid w:val="001030D3"/>
    <w:rsid w:val="00123818"/>
    <w:rsid w:val="00136527"/>
    <w:rsid w:val="00156343"/>
    <w:rsid w:val="00171F28"/>
    <w:rsid w:val="00173062"/>
    <w:rsid w:val="00173066"/>
    <w:rsid w:val="00177DBF"/>
    <w:rsid w:val="001B72BA"/>
    <w:rsid w:val="001C1226"/>
    <w:rsid w:val="001C5399"/>
    <w:rsid w:val="001D4294"/>
    <w:rsid w:val="001D43E7"/>
    <w:rsid w:val="001E5174"/>
    <w:rsid w:val="00201849"/>
    <w:rsid w:val="0020191B"/>
    <w:rsid w:val="002129C1"/>
    <w:rsid w:val="00215664"/>
    <w:rsid w:val="00223EFF"/>
    <w:rsid w:val="002514BF"/>
    <w:rsid w:val="002525F0"/>
    <w:rsid w:val="002615A4"/>
    <w:rsid w:val="00267BDA"/>
    <w:rsid w:val="002729FD"/>
    <w:rsid w:val="00286D9B"/>
    <w:rsid w:val="002A743D"/>
    <w:rsid w:val="002B31B1"/>
    <w:rsid w:val="002D0461"/>
    <w:rsid w:val="002D1ADA"/>
    <w:rsid w:val="002F2F96"/>
    <w:rsid w:val="002F4147"/>
    <w:rsid w:val="002F63C5"/>
    <w:rsid w:val="00300C08"/>
    <w:rsid w:val="00333588"/>
    <w:rsid w:val="00375756"/>
    <w:rsid w:val="0038560F"/>
    <w:rsid w:val="003926D7"/>
    <w:rsid w:val="003E7D89"/>
    <w:rsid w:val="003F1AA5"/>
    <w:rsid w:val="003F4CE6"/>
    <w:rsid w:val="00414437"/>
    <w:rsid w:val="004164E2"/>
    <w:rsid w:val="004558EC"/>
    <w:rsid w:val="00463D84"/>
    <w:rsid w:val="00467DCF"/>
    <w:rsid w:val="004763D7"/>
    <w:rsid w:val="004876FC"/>
    <w:rsid w:val="00490396"/>
    <w:rsid w:val="0049114F"/>
    <w:rsid w:val="004968BB"/>
    <w:rsid w:val="004A6C77"/>
    <w:rsid w:val="004B6AFC"/>
    <w:rsid w:val="004B7AEB"/>
    <w:rsid w:val="004C1441"/>
    <w:rsid w:val="004C26D8"/>
    <w:rsid w:val="004E3590"/>
    <w:rsid w:val="004F448C"/>
    <w:rsid w:val="004F49B1"/>
    <w:rsid w:val="0050293D"/>
    <w:rsid w:val="00503928"/>
    <w:rsid w:val="005043D3"/>
    <w:rsid w:val="00542D9F"/>
    <w:rsid w:val="0055708C"/>
    <w:rsid w:val="00557FAD"/>
    <w:rsid w:val="0057009A"/>
    <w:rsid w:val="00573673"/>
    <w:rsid w:val="00576978"/>
    <w:rsid w:val="00591F9D"/>
    <w:rsid w:val="005966E1"/>
    <w:rsid w:val="005B2645"/>
    <w:rsid w:val="005B69A7"/>
    <w:rsid w:val="005B7A3B"/>
    <w:rsid w:val="005C683E"/>
    <w:rsid w:val="005E3B30"/>
    <w:rsid w:val="00603F0E"/>
    <w:rsid w:val="00604FBF"/>
    <w:rsid w:val="00613A88"/>
    <w:rsid w:val="0061474B"/>
    <w:rsid w:val="006202EA"/>
    <w:rsid w:val="00670768"/>
    <w:rsid w:val="00685A38"/>
    <w:rsid w:val="00690ED3"/>
    <w:rsid w:val="00691F14"/>
    <w:rsid w:val="00697CB5"/>
    <w:rsid w:val="006A1103"/>
    <w:rsid w:val="006D379C"/>
    <w:rsid w:val="006E03F7"/>
    <w:rsid w:val="006E0CBE"/>
    <w:rsid w:val="006F6A08"/>
    <w:rsid w:val="00710765"/>
    <w:rsid w:val="00710DD3"/>
    <w:rsid w:val="00722633"/>
    <w:rsid w:val="007250C1"/>
    <w:rsid w:val="00760974"/>
    <w:rsid w:val="00782B48"/>
    <w:rsid w:val="007E055D"/>
    <w:rsid w:val="007F4496"/>
    <w:rsid w:val="008064AA"/>
    <w:rsid w:val="008177EA"/>
    <w:rsid w:val="00821808"/>
    <w:rsid w:val="00826C57"/>
    <w:rsid w:val="00831E0E"/>
    <w:rsid w:val="0085795A"/>
    <w:rsid w:val="00864420"/>
    <w:rsid w:val="0086550C"/>
    <w:rsid w:val="00866C13"/>
    <w:rsid w:val="00880DBA"/>
    <w:rsid w:val="008A4B7D"/>
    <w:rsid w:val="008A67D6"/>
    <w:rsid w:val="008A6861"/>
    <w:rsid w:val="008B00D5"/>
    <w:rsid w:val="008C50AC"/>
    <w:rsid w:val="008D1A91"/>
    <w:rsid w:val="008D3ADA"/>
    <w:rsid w:val="008E7D05"/>
    <w:rsid w:val="00930600"/>
    <w:rsid w:val="009330E7"/>
    <w:rsid w:val="00937EDA"/>
    <w:rsid w:val="00947D31"/>
    <w:rsid w:val="0095441D"/>
    <w:rsid w:val="00977CE7"/>
    <w:rsid w:val="00981BAE"/>
    <w:rsid w:val="009B08CB"/>
    <w:rsid w:val="009B726A"/>
    <w:rsid w:val="009C1AB7"/>
    <w:rsid w:val="009E1410"/>
    <w:rsid w:val="009E3942"/>
    <w:rsid w:val="009F75CF"/>
    <w:rsid w:val="00A30E0D"/>
    <w:rsid w:val="00A330A5"/>
    <w:rsid w:val="00A44A61"/>
    <w:rsid w:val="00A57F08"/>
    <w:rsid w:val="00A60360"/>
    <w:rsid w:val="00A71835"/>
    <w:rsid w:val="00A91E76"/>
    <w:rsid w:val="00A96B6B"/>
    <w:rsid w:val="00AA6AE5"/>
    <w:rsid w:val="00B32180"/>
    <w:rsid w:val="00B357AF"/>
    <w:rsid w:val="00B475EA"/>
    <w:rsid w:val="00B5308E"/>
    <w:rsid w:val="00B554E7"/>
    <w:rsid w:val="00B57A6B"/>
    <w:rsid w:val="00B62EAC"/>
    <w:rsid w:val="00B643A3"/>
    <w:rsid w:val="00B93B5D"/>
    <w:rsid w:val="00BB0074"/>
    <w:rsid w:val="00BB2E92"/>
    <w:rsid w:val="00BB5C2D"/>
    <w:rsid w:val="00BC68DA"/>
    <w:rsid w:val="00BD4B47"/>
    <w:rsid w:val="00BE000A"/>
    <w:rsid w:val="00BE0A64"/>
    <w:rsid w:val="00BE3D9F"/>
    <w:rsid w:val="00BF1C59"/>
    <w:rsid w:val="00BF7AA8"/>
    <w:rsid w:val="00C021B8"/>
    <w:rsid w:val="00C05F3D"/>
    <w:rsid w:val="00C20CDD"/>
    <w:rsid w:val="00C42676"/>
    <w:rsid w:val="00C508D2"/>
    <w:rsid w:val="00C72AA3"/>
    <w:rsid w:val="00C75556"/>
    <w:rsid w:val="00C8131B"/>
    <w:rsid w:val="00C877D6"/>
    <w:rsid w:val="00CA6112"/>
    <w:rsid w:val="00CB4F03"/>
    <w:rsid w:val="00CD58FF"/>
    <w:rsid w:val="00CE20C9"/>
    <w:rsid w:val="00D13327"/>
    <w:rsid w:val="00D45EB7"/>
    <w:rsid w:val="00D50AE7"/>
    <w:rsid w:val="00D573FF"/>
    <w:rsid w:val="00D61198"/>
    <w:rsid w:val="00D625EB"/>
    <w:rsid w:val="00D73DCE"/>
    <w:rsid w:val="00D82BC6"/>
    <w:rsid w:val="00D97469"/>
    <w:rsid w:val="00DC0078"/>
    <w:rsid w:val="00DE4431"/>
    <w:rsid w:val="00DF0B9A"/>
    <w:rsid w:val="00DF3BC2"/>
    <w:rsid w:val="00DF48BC"/>
    <w:rsid w:val="00E02AA1"/>
    <w:rsid w:val="00E04B62"/>
    <w:rsid w:val="00E061B0"/>
    <w:rsid w:val="00E11DF1"/>
    <w:rsid w:val="00E331F5"/>
    <w:rsid w:val="00E53CD8"/>
    <w:rsid w:val="00E55D61"/>
    <w:rsid w:val="00E850A7"/>
    <w:rsid w:val="00E87747"/>
    <w:rsid w:val="00EB05C6"/>
    <w:rsid w:val="00ED75DA"/>
    <w:rsid w:val="00F02FEC"/>
    <w:rsid w:val="00F040D8"/>
    <w:rsid w:val="00F23B49"/>
    <w:rsid w:val="00F240C2"/>
    <w:rsid w:val="00F4416F"/>
    <w:rsid w:val="00F725AF"/>
    <w:rsid w:val="00F73DF5"/>
    <w:rsid w:val="00FA5CE3"/>
    <w:rsid w:val="00FC673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85D6"/>
  <w15:docId w15:val="{E4DFC6C2-D9ED-4808-82D6-3A0AA375C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AE4324"/>
    <w:pPr>
      <w:keepNext/>
      <w:keepLines/>
      <w:spacing w:before="240" w:after="0" w:line="252"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agwek1"/>
    <w:next w:val="Normalny"/>
    <w:link w:val="Nagwek2Znak"/>
    <w:qFormat/>
    <w:rsid w:val="00AE4324"/>
    <w:pPr>
      <w:widowControl w:val="0"/>
      <w:numPr>
        <w:ilvl w:val="1"/>
        <w:numId w:val="1"/>
      </w:numPr>
      <w:spacing w:before="120" w:line="276" w:lineRule="auto"/>
      <w:outlineLvl w:val="1"/>
    </w:pPr>
    <w:rPr>
      <w:rFonts w:ascii="Cambria" w:eastAsia="Times New Roman" w:hAnsi="Cambria" w:cs="Times New Roman"/>
      <w:b/>
      <w:bCs/>
      <w:color w:val="000000"/>
      <w:sz w:val="24"/>
      <w:szCs w:val="24"/>
      <w:lang w:val="x-none"/>
    </w:rPr>
  </w:style>
  <w:style w:type="paragraph" w:styleId="Nagwek3">
    <w:name w:val="heading 3"/>
    <w:basedOn w:val="Normalny"/>
    <w:next w:val="Normalny"/>
    <w:link w:val="Nagwek3Znak"/>
    <w:uiPriority w:val="9"/>
    <w:semiHidden/>
    <w:unhideWhenUsed/>
    <w:qFormat/>
    <w:rsid w:val="00AE4324"/>
    <w:pPr>
      <w:keepNext/>
      <w:keepLines/>
      <w:spacing w:before="40" w:after="0" w:line="252" w:lineRule="auto"/>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E4324"/>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qFormat/>
    <w:rsid w:val="00AE4324"/>
    <w:rPr>
      <w:rFonts w:ascii="Cambria" w:eastAsia="Times New Roman" w:hAnsi="Cambria" w:cs="Times New Roman"/>
      <w:b/>
      <w:bCs/>
      <w:color w:val="000000"/>
      <w:sz w:val="24"/>
      <w:szCs w:val="24"/>
      <w:lang w:val="x-none"/>
    </w:rPr>
  </w:style>
  <w:style w:type="character" w:customStyle="1" w:styleId="Nagwek3Znak">
    <w:name w:val="Nagłówek 3 Znak"/>
    <w:basedOn w:val="Domylnaczcionkaakapitu"/>
    <w:link w:val="Nagwek3"/>
    <w:uiPriority w:val="9"/>
    <w:semiHidden/>
    <w:qFormat/>
    <w:rsid w:val="00AE4324"/>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AE4324"/>
    <w:rPr>
      <w:color w:val="0563C1" w:themeColor="hyperlink"/>
      <w:u w:val="single"/>
    </w:rPr>
  </w:style>
  <w:style w:type="character" w:customStyle="1" w:styleId="Nierozpoznanawzmianka1">
    <w:name w:val="Nierozpoznana wzmianka1"/>
    <w:basedOn w:val="Domylnaczcionkaakapitu"/>
    <w:uiPriority w:val="99"/>
    <w:semiHidden/>
    <w:unhideWhenUsed/>
    <w:qFormat/>
    <w:rsid w:val="00AE4324"/>
    <w:rPr>
      <w:color w:val="605E5C"/>
      <w:shd w:val="clear" w:color="auto" w:fill="E1DFDD"/>
    </w:rPr>
  </w:style>
  <w:style w:type="character" w:customStyle="1" w:styleId="TekstpodstawowyZnak">
    <w:name w:val="Tekst podstawowy Znak"/>
    <w:basedOn w:val="Domylnaczcionkaakapitu"/>
    <w:link w:val="Textbody"/>
    <w:qFormat/>
    <w:rsid w:val="00AE4324"/>
    <w:rPr>
      <w:rFonts w:ascii="Calibri" w:eastAsia="Times New Roman" w:hAnsi="Calibri" w:cs="Times New Roman"/>
    </w:rPr>
  </w:style>
  <w:style w:type="character" w:customStyle="1" w:styleId="TekstdymkaZnak">
    <w:name w:val="Tekst dymka Znak"/>
    <w:basedOn w:val="Domylnaczcionkaakapitu"/>
    <w:link w:val="Tekstdymka"/>
    <w:uiPriority w:val="99"/>
    <w:semiHidden/>
    <w:qFormat/>
    <w:rsid w:val="00AE4324"/>
    <w:rPr>
      <w:rFonts w:ascii="Segoe UI" w:eastAsia="Calibri" w:hAnsi="Segoe UI" w:cs="Segoe UI"/>
      <w:sz w:val="18"/>
      <w:szCs w:val="18"/>
    </w:rPr>
  </w:style>
  <w:style w:type="character" w:customStyle="1" w:styleId="NagwekZnak">
    <w:name w:val="Nagłówek Znak"/>
    <w:basedOn w:val="Domylnaczcionkaakapitu"/>
    <w:link w:val="Nagwek"/>
    <w:uiPriority w:val="99"/>
    <w:qFormat/>
    <w:rsid w:val="00AE4324"/>
    <w:rPr>
      <w:rFonts w:ascii="Calibri" w:eastAsia="Calibri" w:hAnsi="Calibri" w:cs="Times New Roman"/>
    </w:rPr>
  </w:style>
  <w:style w:type="character" w:customStyle="1" w:styleId="StopkaZnak">
    <w:name w:val="Stopka Znak"/>
    <w:basedOn w:val="Domylnaczcionkaakapitu"/>
    <w:link w:val="Stopka"/>
    <w:uiPriority w:val="99"/>
    <w:qFormat/>
    <w:rsid w:val="00AE4324"/>
    <w:rPr>
      <w:rFonts w:ascii="Calibri" w:eastAsia="Calibri" w:hAnsi="Calibri" w:cs="Times New Roman"/>
    </w:rPr>
  </w:style>
  <w:style w:type="character" w:customStyle="1" w:styleId="Teksttreci2">
    <w:name w:val="Tekst treści (2)_"/>
    <w:basedOn w:val="Domylnaczcionkaakapitu"/>
    <w:link w:val="Teksttreci20"/>
    <w:qFormat/>
    <w:rsid w:val="00AE4324"/>
    <w:rPr>
      <w:rFonts w:ascii="Times New Roman" w:eastAsia="Times New Roman" w:hAnsi="Times New Roman" w:cs="Times New Roman"/>
      <w:shd w:val="clear" w:color="auto" w:fill="FFFFFF"/>
    </w:rPr>
  </w:style>
  <w:style w:type="character" w:customStyle="1" w:styleId="PogrubienieTeksttreci212pt">
    <w:name w:val="Pogrubienie;Tekst treści (2) + 12 pt"/>
    <w:basedOn w:val="Teksttreci2"/>
    <w:qFormat/>
    <w:rsid w:val="00AE4324"/>
    <w:rPr>
      <w:rFonts w:ascii="Times New Roman" w:eastAsia="Times New Roman" w:hAnsi="Times New Roman" w:cs="Times New Roman"/>
      <w:b/>
      <w:bCs/>
      <w:color w:val="000000"/>
      <w:spacing w:val="0"/>
      <w:w w:val="100"/>
      <w:sz w:val="24"/>
      <w:szCs w:val="24"/>
      <w:shd w:val="clear" w:color="auto" w:fill="FFFFFF"/>
      <w:lang w:val="pl-PL" w:eastAsia="pl-PL" w:bidi="pl-PL"/>
    </w:rPr>
  </w:style>
  <w:style w:type="character" w:customStyle="1" w:styleId="Teksttreci10">
    <w:name w:val="Tekst treści (10)_"/>
    <w:basedOn w:val="Domylnaczcionkaakapitu"/>
    <w:link w:val="Teksttreci100"/>
    <w:qFormat/>
    <w:rsid w:val="00AE4324"/>
    <w:rPr>
      <w:rFonts w:ascii="Times New Roman" w:eastAsia="Times New Roman" w:hAnsi="Times New Roman" w:cs="Times New Roman"/>
      <w:sz w:val="20"/>
      <w:szCs w:val="20"/>
      <w:shd w:val="clear" w:color="auto" w:fill="FFFFFF"/>
    </w:rPr>
  </w:style>
  <w:style w:type="character" w:customStyle="1" w:styleId="Kolorowalistaakcent1Znak">
    <w:name w:val="Kolorowa lista — akcent 1 Znak"/>
    <w:link w:val="Kolorowalistaakcent11"/>
    <w:uiPriority w:val="99"/>
    <w:qFormat/>
    <w:locked/>
    <w:rsid w:val="00AE4324"/>
    <w:rPr>
      <w:rFonts w:ascii="Calibri" w:eastAsia="SimSun" w:hAnsi="Calibri" w:cs="Times New Roman"/>
      <w:sz w:val="20"/>
      <w:szCs w:val="20"/>
      <w:lang w:eastAsia="zh-CN"/>
    </w:rPr>
  </w:style>
  <w:style w:type="character" w:customStyle="1" w:styleId="alb">
    <w:name w:val="a_lb"/>
    <w:qFormat/>
    <w:rsid w:val="00AE4324"/>
    <w:rPr>
      <w:rFonts w:cs="Times New Roman"/>
    </w:rPr>
  </w:style>
  <w:style w:type="character" w:customStyle="1" w:styleId="fn-ref">
    <w:name w:val="fn-ref"/>
    <w:basedOn w:val="Domylnaczcionkaakapitu"/>
    <w:qFormat/>
    <w:rsid w:val="00AE4324"/>
  </w:style>
  <w:style w:type="character" w:styleId="Odwoanieprzypisudolnego">
    <w:name w:val="footnote reference"/>
    <w:rPr>
      <w:vertAlign w:val="superscript"/>
    </w:rPr>
  </w:style>
  <w:style w:type="character" w:customStyle="1" w:styleId="FootnoteCharacters">
    <w:name w:val="Footnote Characters"/>
    <w:uiPriority w:val="99"/>
    <w:qFormat/>
    <w:rsid w:val="00AE4324"/>
    <w:rPr>
      <w:vertAlign w:val="superscript"/>
    </w:rPr>
  </w:style>
  <w:style w:type="character" w:customStyle="1" w:styleId="TekstprzypisudolnegoZnak">
    <w:name w:val="Tekst przypisu dolnego Znak"/>
    <w:basedOn w:val="Domylnaczcionkaakapitu"/>
    <w:link w:val="Tekstprzypisudolnego"/>
    <w:uiPriority w:val="99"/>
    <w:qFormat/>
    <w:rsid w:val="00AE4324"/>
    <w:rPr>
      <w:rFonts w:ascii="Calibri" w:eastAsia="Times New Roman" w:hAnsi="Calibri" w:cs="Times New Roman"/>
      <w:sz w:val="20"/>
      <w:szCs w:val="20"/>
    </w:rPr>
  </w:style>
  <w:style w:type="character" w:customStyle="1" w:styleId="Tekstpodstawowy3Znak">
    <w:name w:val="Tekst podstawowy 3 Znak"/>
    <w:basedOn w:val="Domylnaczcionkaakapitu"/>
    <w:link w:val="Tekstpodstawowy3"/>
    <w:uiPriority w:val="99"/>
    <w:semiHidden/>
    <w:qFormat/>
    <w:rsid w:val="00AE4324"/>
    <w:rPr>
      <w:rFonts w:ascii="Calibri" w:eastAsia="Calibri" w:hAnsi="Calibri" w:cs="Times New Roman"/>
      <w:sz w:val="16"/>
      <w:szCs w:val="16"/>
    </w:rPr>
  </w:style>
  <w:style w:type="character" w:customStyle="1" w:styleId="FontStyle85">
    <w:name w:val="Font Style85"/>
    <w:uiPriority w:val="99"/>
    <w:qFormat/>
    <w:rsid w:val="00AE4324"/>
    <w:rPr>
      <w:rFonts w:ascii="Verdana" w:hAnsi="Verdana" w:cs="Verdana"/>
      <w:b/>
      <w:bCs/>
      <w:sz w:val="16"/>
      <w:szCs w:val="16"/>
    </w:rPr>
  </w:style>
  <w:style w:type="character" w:customStyle="1" w:styleId="Tekstpodstawowy2Znak">
    <w:name w:val="Tekst podstawowy 2 Znak"/>
    <w:basedOn w:val="Domylnaczcionkaakapitu"/>
    <w:link w:val="Tekstpodstawowy2"/>
    <w:uiPriority w:val="99"/>
    <w:semiHidden/>
    <w:qFormat/>
    <w:rsid w:val="00AE4324"/>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sid w:val="00AE4324"/>
    <w:rPr>
      <w:rFonts w:ascii="Cambria" w:eastAsia="Calibri" w:hAnsi="Cambria" w:cs="Times New Roman"/>
      <w:sz w:val="20"/>
      <w:szCs w:val="20"/>
    </w:rPr>
  </w:style>
  <w:style w:type="character" w:styleId="Odwoanieprzypisukocowego">
    <w:name w:val="endnote reference"/>
    <w:rPr>
      <w:vertAlign w:val="superscript"/>
    </w:rPr>
  </w:style>
  <w:style w:type="character" w:customStyle="1" w:styleId="EndnoteCharacters">
    <w:name w:val="Endnote Characters"/>
    <w:basedOn w:val="Domylnaczcionkaakapitu"/>
    <w:uiPriority w:val="99"/>
    <w:semiHidden/>
    <w:unhideWhenUsed/>
    <w:qFormat/>
    <w:rsid w:val="00AE4324"/>
    <w:rPr>
      <w:vertAlign w:val="superscript"/>
    </w:rPr>
  </w:style>
  <w:style w:type="character" w:customStyle="1" w:styleId="Nierozpoznanawzmianka2">
    <w:name w:val="Nierozpoznana wzmianka2"/>
    <w:basedOn w:val="Domylnaczcionkaakapitu"/>
    <w:uiPriority w:val="99"/>
    <w:semiHidden/>
    <w:unhideWhenUsed/>
    <w:qFormat/>
    <w:rsid w:val="00AE4324"/>
    <w:rPr>
      <w:color w:val="605E5C"/>
      <w:shd w:val="clear" w:color="auto" w:fill="E1DFDD"/>
    </w:rPr>
  </w:style>
  <w:style w:type="character" w:customStyle="1" w:styleId="Nierozpoznanawzmianka3">
    <w:name w:val="Nierozpoznana wzmianka3"/>
    <w:basedOn w:val="Domylnaczcionkaakapitu"/>
    <w:uiPriority w:val="99"/>
    <w:semiHidden/>
    <w:unhideWhenUsed/>
    <w:qFormat/>
    <w:rsid w:val="005F5B7B"/>
    <w:rPr>
      <w:color w:val="605E5C"/>
      <w:shd w:val="clear" w:color="auto" w:fill="E1DFDD"/>
    </w:rPr>
  </w:style>
  <w:style w:type="character" w:customStyle="1" w:styleId="TekstkomentarzaZnak">
    <w:name w:val="Tekst komentarza Znak"/>
    <w:basedOn w:val="Domylnaczcionkaakapitu"/>
    <w:link w:val="Tekstkomentarza"/>
    <w:uiPriority w:val="99"/>
    <w:qFormat/>
    <w:rPr>
      <w:sz w:val="20"/>
      <w:szCs w:val="20"/>
    </w:rPr>
  </w:style>
  <w:style w:type="character" w:styleId="Odwoaniedokomentarza">
    <w:name w:val="annotation reference"/>
    <w:basedOn w:val="Domylnaczcionkaakapitu"/>
    <w:uiPriority w:val="99"/>
    <w:semiHidden/>
    <w:unhideWhenUsed/>
    <w:qFormat/>
    <w:rPr>
      <w:sz w:val="16"/>
      <w:szCs w:val="16"/>
    </w:rPr>
  </w:style>
  <w:style w:type="character" w:customStyle="1" w:styleId="TematkomentarzaZnak">
    <w:name w:val="Temat komentarza Znak"/>
    <w:basedOn w:val="TekstkomentarzaZnak"/>
    <w:link w:val="Tematkomentarza"/>
    <w:uiPriority w:val="99"/>
    <w:semiHidden/>
    <w:qFormat/>
    <w:rsid w:val="00D015F5"/>
    <w:rPr>
      <w:b/>
      <w:bCs/>
      <w:sz w:val="20"/>
      <w:szCs w:val="20"/>
    </w:rPr>
  </w:style>
  <w:style w:type="character" w:customStyle="1" w:styleId="AkapitzlistZnak">
    <w:name w:val="Akapit z listą Znak"/>
    <w:link w:val="Akapitzlist"/>
    <w:uiPriority w:val="99"/>
    <w:qFormat/>
    <w:locked/>
    <w:rsid w:val="00DE1C1D"/>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qFormat/>
    <w:rsid w:val="00503E98"/>
  </w:style>
  <w:style w:type="character" w:customStyle="1" w:styleId="Znakinumeracji">
    <w:name w:val="Znaki numeracji"/>
    <w:qFormat/>
  </w:style>
  <w:style w:type="paragraph" w:styleId="Nagwek">
    <w:name w:val="header"/>
    <w:basedOn w:val="Normalny"/>
    <w:next w:val="Tekstpodstawowy"/>
    <w:link w:val="NagwekZnak"/>
    <w:uiPriority w:val="99"/>
    <w:unhideWhenUsed/>
    <w:rsid w:val="00AE4324"/>
    <w:pPr>
      <w:tabs>
        <w:tab w:val="center" w:pos="4536"/>
        <w:tab w:val="right" w:pos="9072"/>
      </w:tabs>
      <w:spacing w:after="0" w:line="240" w:lineRule="auto"/>
    </w:pPr>
    <w:rPr>
      <w:rFonts w:ascii="Calibri" w:eastAsia="Calibri" w:hAnsi="Calibri" w:cs="Times New Roman"/>
    </w:rPr>
  </w:style>
  <w:style w:type="paragraph" w:styleId="Tekstpodstawowy">
    <w:name w:val="Body Text"/>
    <w:basedOn w:val="Normalny"/>
    <w:rsid w:val="00AE4324"/>
    <w:pPr>
      <w:spacing w:after="120" w:line="276" w:lineRule="auto"/>
    </w:pPr>
    <w:rPr>
      <w:rFonts w:ascii="Calibri" w:eastAsia="Times New Roman" w:hAnsi="Calibri" w:cs="Times New Roma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AE4324"/>
    <w:pPr>
      <w:spacing w:line="252" w:lineRule="auto"/>
      <w:ind w:left="720"/>
      <w:contextualSpacing/>
    </w:pPr>
    <w:rPr>
      <w:rFonts w:ascii="Calibri" w:eastAsia="Calibri" w:hAnsi="Calibri" w:cs="Times New Roman"/>
    </w:rPr>
  </w:style>
  <w:style w:type="paragraph" w:styleId="Tekstdymka">
    <w:name w:val="Balloon Text"/>
    <w:basedOn w:val="Normalny"/>
    <w:link w:val="TekstdymkaZnak"/>
    <w:uiPriority w:val="99"/>
    <w:semiHidden/>
    <w:unhideWhenUsed/>
    <w:qFormat/>
    <w:rsid w:val="00AE4324"/>
    <w:pPr>
      <w:spacing w:after="0" w:line="240" w:lineRule="auto"/>
    </w:pPr>
    <w:rPr>
      <w:rFonts w:ascii="Segoe UI" w:eastAsia="Calibri" w:hAnsi="Segoe UI" w:cs="Segoe UI"/>
      <w:sz w:val="18"/>
      <w:szCs w:val="18"/>
    </w:rPr>
  </w:style>
  <w:style w:type="paragraph" w:styleId="Stopka">
    <w:name w:val="footer"/>
    <w:basedOn w:val="Normalny"/>
    <w:link w:val="StopkaZnak"/>
    <w:uiPriority w:val="99"/>
    <w:unhideWhenUsed/>
    <w:rsid w:val="00AE4324"/>
    <w:pPr>
      <w:tabs>
        <w:tab w:val="center" w:pos="4536"/>
        <w:tab w:val="right" w:pos="9072"/>
      </w:tabs>
      <w:spacing w:after="0" w:line="240" w:lineRule="auto"/>
    </w:pPr>
    <w:rPr>
      <w:rFonts w:ascii="Calibri" w:eastAsia="Calibri" w:hAnsi="Calibri" w:cs="Times New Roman"/>
    </w:rPr>
  </w:style>
  <w:style w:type="paragraph" w:customStyle="1" w:styleId="Teksttreci20">
    <w:name w:val="Tekst treści (2)"/>
    <w:basedOn w:val="Normalny"/>
    <w:link w:val="Teksttreci2"/>
    <w:qFormat/>
    <w:rsid w:val="00AE4324"/>
    <w:pPr>
      <w:widowControl w:val="0"/>
      <w:shd w:val="clear" w:color="auto" w:fill="FFFFFF"/>
      <w:spacing w:after="300" w:line="244" w:lineRule="exact"/>
      <w:ind w:hanging="900"/>
      <w:jc w:val="center"/>
    </w:pPr>
    <w:rPr>
      <w:rFonts w:ascii="Times New Roman" w:eastAsia="Times New Roman" w:hAnsi="Times New Roman" w:cs="Times New Roman"/>
    </w:rPr>
  </w:style>
  <w:style w:type="paragraph" w:customStyle="1" w:styleId="Teksttreci100">
    <w:name w:val="Tekst treści (10)"/>
    <w:basedOn w:val="Normalny"/>
    <w:link w:val="Teksttreci10"/>
    <w:qFormat/>
    <w:rsid w:val="00AE4324"/>
    <w:pPr>
      <w:widowControl w:val="0"/>
      <w:shd w:val="clear" w:color="auto" w:fill="FFFFFF"/>
      <w:spacing w:before="240" w:after="120" w:line="226" w:lineRule="exact"/>
      <w:jc w:val="both"/>
    </w:pPr>
    <w:rPr>
      <w:rFonts w:ascii="Times New Roman" w:eastAsia="Times New Roman" w:hAnsi="Times New Roman" w:cs="Times New Roman"/>
      <w:sz w:val="20"/>
      <w:szCs w:val="20"/>
    </w:rPr>
  </w:style>
  <w:style w:type="paragraph" w:customStyle="1" w:styleId="Kolorowalistaakcent11">
    <w:name w:val="Kolorowa lista — akcent 11"/>
    <w:basedOn w:val="Normalny"/>
    <w:link w:val="Kolorowalistaakcent1Znak"/>
    <w:uiPriority w:val="99"/>
    <w:qFormat/>
    <w:rsid w:val="00AE4324"/>
    <w:pPr>
      <w:spacing w:before="20" w:after="40" w:line="252" w:lineRule="auto"/>
      <w:ind w:left="720"/>
      <w:contextualSpacing/>
      <w:jc w:val="both"/>
    </w:pPr>
    <w:rPr>
      <w:rFonts w:ascii="Calibri" w:eastAsia="SimSun" w:hAnsi="Calibri" w:cs="Times New Roman"/>
      <w:sz w:val="20"/>
      <w:szCs w:val="20"/>
      <w:lang w:eastAsia="zh-CN"/>
    </w:rPr>
  </w:style>
  <w:style w:type="paragraph" w:customStyle="1" w:styleId="text-justify">
    <w:name w:val="text-justify"/>
    <w:basedOn w:val="Normalny"/>
    <w:qFormat/>
    <w:rsid w:val="00AE4324"/>
    <w:pPr>
      <w:spacing w:beforeAutospacing="1"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AE4324"/>
    <w:pPr>
      <w:spacing w:after="200" w:line="276" w:lineRule="auto"/>
    </w:pPr>
    <w:rPr>
      <w:rFonts w:ascii="Calibri" w:eastAsia="Times New Roman" w:hAnsi="Calibri" w:cs="Times New Roman"/>
      <w:sz w:val="20"/>
      <w:szCs w:val="20"/>
    </w:rPr>
  </w:style>
  <w:style w:type="paragraph" w:styleId="Tekstpodstawowy3">
    <w:name w:val="Body Text 3"/>
    <w:basedOn w:val="Normalny"/>
    <w:link w:val="Tekstpodstawowy3Znak"/>
    <w:uiPriority w:val="99"/>
    <w:semiHidden/>
    <w:unhideWhenUsed/>
    <w:qFormat/>
    <w:rsid w:val="00AE4324"/>
    <w:pPr>
      <w:spacing w:after="120" w:line="252" w:lineRule="auto"/>
    </w:pPr>
    <w:rPr>
      <w:rFonts w:ascii="Calibri" w:eastAsia="Calibri" w:hAnsi="Calibri" w:cs="Times New Roman"/>
      <w:sz w:val="16"/>
      <w:szCs w:val="16"/>
    </w:rPr>
  </w:style>
  <w:style w:type="paragraph" w:customStyle="1" w:styleId="Standard">
    <w:name w:val="Standard"/>
    <w:qFormat/>
    <w:rsid w:val="00AE4324"/>
    <w:pPr>
      <w:textAlignment w:val="baseline"/>
    </w:pPr>
    <w:rPr>
      <w:rFonts w:ascii="Times New Roman" w:eastAsia="Times New Roman" w:hAnsi="Times New Roman" w:cs="Times New Roman"/>
      <w:kern w:val="2"/>
      <w:sz w:val="24"/>
      <w:szCs w:val="24"/>
      <w:lang w:eastAsia="zh-CN"/>
    </w:rPr>
  </w:style>
  <w:style w:type="paragraph" w:customStyle="1" w:styleId="Textbody">
    <w:name w:val="Text body"/>
    <w:basedOn w:val="Standard"/>
    <w:link w:val="TekstpodstawowyZnak"/>
    <w:qFormat/>
    <w:rsid w:val="00AE4324"/>
    <w:pPr>
      <w:jc w:val="both"/>
    </w:pPr>
  </w:style>
  <w:style w:type="paragraph" w:customStyle="1" w:styleId="Tekstpodstawowy22">
    <w:name w:val="Tekst podstawowy 22"/>
    <w:basedOn w:val="Normalny"/>
    <w:qFormat/>
    <w:rsid w:val="00AE4324"/>
    <w:pPr>
      <w:spacing w:after="0" w:line="240" w:lineRule="auto"/>
    </w:pPr>
    <w:rPr>
      <w:rFonts w:ascii="Times New Roman" w:eastAsia="Times New Roman" w:hAnsi="Times New Roman" w:cs="Times New Roman"/>
      <w:b/>
      <w:bCs/>
      <w:i/>
      <w:iCs/>
      <w:sz w:val="26"/>
      <w:szCs w:val="24"/>
      <w:lang w:eastAsia="ar-SA"/>
    </w:rPr>
  </w:style>
  <w:style w:type="paragraph" w:styleId="Tekstpodstawowy2">
    <w:name w:val="Body Text 2"/>
    <w:basedOn w:val="Normalny"/>
    <w:link w:val="Tekstpodstawowy2Znak"/>
    <w:uiPriority w:val="99"/>
    <w:semiHidden/>
    <w:unhideWhenUsed/>
    <w:qFormat/>
    <w:rsid w:val="00AE4324"/>
    <w:pPr>
      <w:spacing w:after="120" w:line="480" w:lineRule="auto"/>
    </w:pPr>
    <w:rPr>
      <w:rFonts w:ascii="Calibri" w:eastAsia="Calibri" w:hAnsi="Calibri" w:cs="Times New Roman"/>
    </w:rPr>
  </w:style>
  <w:style w:type="paragraph" w:styleId="Bezodstpw">
    <w:name w:val="No Spacing"/>
    <w:uiPriority w:val="1"/>
    <w:qFormat/>
    <w:rsid w:val="00AE4324"/>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E4324"/>
    <w:pPr>
      <w:spacing w:after="0" w:line="240" w:lineRule="auto"/>
      <w:jc w:val="both"/>
    </w:pPr>
    <w:rPr>
      <w:rFonts w:ascii="Cambria" w:eastAsia="Calibri" w:hAnsi="Cambria" w:cs="Times New Roman"/>
      <w:sz w:val="20"/>
      <w:szCs w:val="20"/>
    </w:rPr>
  </w:style>
  <w:style w:type="paragraph" w:customStyle="1" w:styleId="Default">
    <w:name w:val="Default"/>
    <w:qFormat/>
    <w:rsid w:val="00AE4324"/>
    <w:rPr>
      <w:rFonts w:ascii="Times New Roman" w:eastAsia="Calibri" w:hAnsi="Times New Roman" w:cs="Times New Roman"/>
      <w:color w:val="000000"/>
      <w:sz w:val="24"/>
      <w:szCs w:val="24"/>
    </w:rPr>
  </w:style>
  <w:style w:type="paragraph" w:styleId="Tekstkomentarza">
    <w:name w:val="annotation text"/>
    <w:basedOn w:val="Normalny"/>
    <w:link w:val="TekstkomentarzaZnak"/>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015F5"/>
    <w:rPr>
      <w:b/>
      <w:bCs/>
    </w:rPr>
  </w:style>
  <w:style w:type="paragraph" w:styleId="Tekstpodstawowywcity2">
    <w:name w:val="Body Text Indent 2"/>
    <w:basedOn w:val="Normalny"/>
    <w:link w:val="Tekstpodstawowywcity2Znak"/>
    <w:uiPriority w:val="99"/>
    <w:unhideWhenUsed/>
    <w:qFormat/>
    <w:rsid w:val="00503E98"/>
    <w:pPr>
      <w:suppressAutoHyphens w:val="0"/>
      <w:spacing w:after="120" w:line="480" w:lineRule="auto"/>
      <w:ind w:left="283"/>
    </w:pPr>
  </w:style>
  <w:style w:type="numbering" w:customStyle="1" w:styleId="Bezlisty1">
    <w:name w:val="Bez listy1"/>
    <w:uiPriority w:val="99"/>
    <w:semiHidden/>
    <w:unhideWhenUsed/>
    <w:qFormat/>
    <w:rsid w:val="00AE4324"/>
  </w:style>
  <w:style w:type="table" w:styleId="Tabela-Siatka">
    <w:name w:val="Table Grid"/>
    <w:basedOn w:val="Standardowy"/>
    <w:uiPriority w:val="39"/>
    <w:rsid w:val="00AE4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0E7679"/>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0D2C05"/>
    <w:pPr>
      <w:suppressAutoHyphens w:val="0"/>
      <w:spacing w:after="120"/>
      <w:ind w:left="283"/>
    </w:pPr>
  </w:style>
  <w:style w:type="character" w:customStyle="1" w:styleId="TekstpodstawowywcityZnak">
    <w:name w:val="Tekst podstawowy wcięty Znak"/>
    <w:basedOn w:val="Domylnaczcionkaakapitu"/>
    <w:link w:val="Tekstpodstawowywcity"/>
    <w:uiPriority w:val="99"/>
    <w:rsid w:val="000D2C05"/>
  </w:style>
  <w:style w:type="character" w:styleId="Nierozpoznanawzmianka">
    <w:name w:val="Unresolved Mention"/>
    <w:basedOn w:val="Domylnaczcionkaakapitu"/>
    <w:uiPriority w:val="99"/>
    <w:semiHidden/>
    <w:unhideWhenUsed/>
    <w:rsid w:val="00BB5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8770">
      <w:bodyDiv w:val="1"/>
      <w:marLeft w:val="0"/>
      <w:marRight w:val="0"/>
      <w:marTop w:val="0"/>
      <w:marBottom w:val="0"/>
      <w:divBdr>
        <w:top w:val="none" w:sz="0" w:space="0" w:color="auto"/>
        <w:left w:val="none" w:sz="0" w:space="0" w:color="auto"/>
        <w:bottom w:val="none" w:sz="0" w:space="0" w:color="auto"/>
        <w:right w:val="none" w:sz="0" w:space="0" w:color="auto"/>
      </w:divBdr>
    </w:div>
    <w:div w:id="1520897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mocy@k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dpomoy@kki.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91308-1790-44EE-A27F-5F35ED9F6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22</Pages>
  <Words>7755</Words>
  <Characters>46535</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Wąsowska</dc:creator>
  <dc:description/>
  <cp:lastModifiedBy>Anna Skiba</cp:lastModifiedBy>
  <cp:revision>12</cp:revision>
  <cp:lastPrinted>2024-12-17T09:20:00Z</cp:lastPrinted>
  <dcterms:created xsi:type="dcterms:W3CDTF">2025-12-10T09:05:00Z</dcterms:created>
  <dcterms:modified xsi:type="dcterms:W3CDTF">2025-12-19T10:32:00Z</dcterms:modified>
  <dc:language>pl-PL</dc:language>
</cp:coreProperties>
</file>